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5F331" w14:textId="046CFC4F" w:rsidR="00702039" w:rsidRPr="00E35040" w:rsidRDefault="000D70D2" w:rsidP="00B72FAE">
      <w:pPr>
        <w:spacing w:before="120"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E35040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E3504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E3504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E3504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597F82C1" w14:textId="77777777" w:rsidR="007655DD" w:rsidRPr="00E35040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</w:t>
      </w:r>
      <w:proofErr w:type="gramStart"/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Exactly</w:t>
      </w:r>
      <w:proofErr w:type="gramEnd"/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E35040" w:rsidRDefault="00702039" w:rsidP="00405352">
      <w:pPr>
        <w:jc w:val="center"/>
        <w:rPr>
          <w:rFonts w:ascii="TH SarabunPSK" w:hAnsi="TH SarabunPSK" w:cs="TH SarabunPSK"/>
          <w:sz w:val="24"/>
          <w:szCs w:val="24"/>
        </w:rPr>
      </w:pPr>
    </w:p>
    <w:p w14:paraId="00CEDC8D" w14:textId="3050D9BF" w:rsidR="00405352" w:rsidRPr="00E35040" w:rsidRDefault="00D014D3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ธัชพล จุ</w:t>
      </w:r>
      <w:proofErr w:type="spellStart"/>
      <w:r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้ง</w:t>
      </w:r>
      <w:proofErr w:type="spellEnd"/>
      <w:r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เจริญ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8E63EF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ศรีรัตน์ ช่วยบุญ</w:t>
      </w:r>
      <w:r w:rsidRPr="00E35040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1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B81969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จงจิตร จันตรา</w:t>
      </w:r>
      <w:r w:rsidR="00EF66F7" w:rsidRPr="00E35040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2</w:t>
      </w:r>
      <w:r w:rsidR="00EF66F7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</w:t>
      </w:r>
      <w:r w:rsidR="00405352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และ </w:t>
      </w:r>
      <w:r w:rsidR="00B81969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พรประพา คงตระกูล</w:t>
      </w:r>
      <w:r w:rsidR="00EF66F7" w:rsidRPr="00E35040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="00EE1722"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,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405352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 pt., </w:t>
      </w:r>
      <w:r w:rsidR="00405352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Exactly 14, </w:t>
      </w:r>
      <w:r w:rsidR="00405352" w:rsidRPr="00E35040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1AEFC905" w14:textId="316FBB20" w:rsidR="00405352" w:rsidRPr="00E35040" w:rsidRDefault="00EF66F7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proofErr w:type="spellStart"/>
      <w:r w:rsidRPr="00E35040">
        <w:rPr>
          <w:rFonts w:ascii="TH SarabunPSK" w:eastAsia="Cordia New" w:hAnsi="TH SarabunPSK" w:cs="TH SarabunPSK"/>
          <w:b/>
          <w:bCs/>
          <w:sz w:val="24"/>
          <w:szCs w:val="24"/>
        </w:rPr>
        <w:t>Thatchapol</w:t>
      </w:r>
      <w:proofErr w:type="spellEnd"/>
      <w:r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Chungcharoen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>,</w:t>
      </w:r>
      <w:r w:rsidR="008E63EF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8E63EF" w:rsidRPr="00E35040">
        <w:rPr>
          <w:rFonts w:ascii="TH SarabunPSK" w:hAnsi="TH SarabunPSK" w:cs="TH SarabunPSK"/>
          <w:b/>
          <w:bCs/>
          <w:sz w:val="24"/>
          <w:szCs w:val="24"/>
        </w:rPr>
        <w:t>Srirat Chuayboon</w:t>
      </w:r>
      <w:r w:rsidRPr="00E35040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1</w:t>
      </w:r>
      <w:r w:rsidRPr="00E35040">
        <w:rPr>
          <w:rFonts w:ascii="TH SarabunPSK" w:hAnsi="TH SarabunPSK" w:cs="TH SarabunPSK"/>
          <w:b/>
          <w:bCs/>
          <w:sz w:val="24"/>
          <w:szCs w:val="24"/>
        </w:rPr>
        <w:t xml:space="preserve">, </w:t>
      </w:r>
      <w:proofErr w:type="spellStart"/>
      <w:r w:rsidR="00B81969" w:rsidRPr="00E35040">
        <w:rPr>
          <w:rFonts w:ascii="TH SarabunPSK" w:hAnsi="TH SarabunPSK" w:cs="TH SarabunPSK"/>
          <w:b/>
          <w:bCs/>
          <w:sz w:val="24"/>
          <w:szCs w:val="24"/>
        </w:rPr>
        <w:t>Jongjit</w:t>
      </w:r>
      <w:proofErr w:type="spellEnd"/>
      <w:r w:rsidR="00B81969" w:rsidRPr="00E35040">
        <w:rPr>
          <w:rFonts w:ascii="TH SarabunPSK" w:hAnsi="TH SarabunPSK" w:cs="TH SarabunPSK"/>
          <w:b/>
          <w:bCs/>
          <w:sz w:val="24"/>
          <w:szCs w:val="24"/>
        </w:rPr>
        <w:t xml:space="preserve"> Jantra</w:t>
      </w:r>
      <w:r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405352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 </w:t>
      </w:r>
      <w:proofErr w:type="spellStart"/>
      <w:r w:rsidR="00B81969" w:rsidRPr="00E35040">
        <w:rPr>
          <w:rFonts w:ascii="TH SarabunPSK" w:hAnsi="TH SarabunPSK" w:cs="TH SarabunPSK"/>
          <w:b/>
          <w:bCs/>
          <w:sz w:val="24"/>
          <w:szCs w:val="24"/>
        </w:rPr>
        <w:t>Pornprapa</w:t>
      </w:r>
      <w:proofErr w:type="spellEnd"/>
      <w:r w:rsidR="00B81969" w:rsidRPr="00E35040"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  <w:proofErr w:type="spellStart"/>
      <w:r w:rsidR="00B81969" w:rsidRPr="00E35040">
        <w:rPr>
          <w:rFonts w:ascii="TH SarabunPSK" w:hAnsi="TH SarabunPSK" w:cs="TH SarabunPSK"/>
          <w:b/>
          <w:bCs/>
          <w:sz w:val="24"/>
          <w:szCs w:val="24"/>
        </w:rPr>
        <w:t>Kongtragoul</w:t>
      </w:r>
      <w:proofErr w:type="spellEnd"/>
      <w:proofErr w:type="gramStart"/>
      <w:r w:rsidR="00242058" w:rsidRPr="00E35040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="00242058"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,</w:t>
      </w:r>
      <w:r w:rsidR="00242058" w:rsidRPr="00E35040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proofErr w:type="gramEnd"/>
    </w:p>
    <w:p w14:paraId="7BFF7658" w14:textId="77777777" w:rsidR="00405352" w:rsidRPr="00E35040" w:rsidRDefault="00405352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6BF5C9" w14:textId="268B0421" w:rsidR="00405352" w:rsidRPr="00E35040" w:rsidRDefault="00405352" w:rsidP="00405352">
      <w:pPr>
        <w:spacing w:line="200" w:lineRule="exact"/>
        <w:jc w:val="center"/>
        <w:rPr>
          <w:rFonts w:ascii="TH SarabunPSK" w:hAnsi="TH SarabunPSK" w:cs="TH SarabunPSK"/>
          <w:sz w:val="18"/>
          <w:szCs w:val="18"/>
        </w:rPr>
      </w:pPr>
      <w:r w:rsidRPr="00E35040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Pr="00E35040">
        <w:rPr>
          <w:rFonts w:ascii="TH SarabunPSK" w:hAnsi="TH SarabunPSK" w:cs="TH SarabunPSK" w:hint="cs"/>
          <w:sz w:val="20"/>
          <w:szCs w:val="20"/>
          <w:cs/>
        </w:rPr>
        <w:t>ภาควิชาวิศวกรรมเกษตร</w:t>
      </w:r>
      <w:r w:rsidRPr="00E35040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D014D3" w:rsidRPr="00E35040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D014D3" w:rsidRPr="00E35040">
        <w:rPr>
          <w:rFonts w:ascii="TH SarabunPSK" w:hAnsi="TH SarabunPSK" w:cs="TH SarabunPSK" w:hint="cs"/>
          <w:spacing w:val="-8"/>
          <w:sz w:val="20"/>
          <w:szCs w:val="20"/>
          <w:cs/>
        </w:rPr>
        <w:t xml:space="preserve">ชุมพร </w:t>
      </w:r>
      <w:r w:rsidRPr="00E35040">
        <w:rPr>
          <w:rFonts w:ascii="TH SarabunPSK" w:hAnsi="TH SarabunPSK" w:cs="TH SarabunPSK"/>
          <w:sz w:val="18"/>
          <w:szCs w:val="18"/>
        </w:rPr>
        <w:t>(</w:t>
      </w:r>
      <w:r w:rsidRPr="00E35040">
        <w:rPr>
          <w:rFonts w:ascii="TH SarabunPSK" w:hAnsi="TH SarabunPSK" w:cs="TH SarabunPSK" w:hint="cs"/>
          <w:sz w:val="18"/>
          <w:szCs w:val="18"/>
          <w:cs/>
        </w:rPr>
        <w:t>ขนาด</w:t>
      </w:r>
      <w:r w:rsidRPr="00E35040">
        <w:rPr>
          <w:rFonts w:ascii="TH SarabunPSK" w:hAnsi="TH SarabunPSK" w:cs="TH SarabunPSK"/>
          <w:sz w:val="18"/>
          <w:szCs w:val="18"/>
        </w:rPr>
        <w:t xml:space="preserve"> 10 pt., </w:t>
      </w:r>
      <w:r w:rsidRPr="00E35040">
        <w:rPr>
          <w:rFonts w:ascii="TH SarabunPSK" w:hAnsi="TH SarabunPSK" w:cs="TH SarabunPSK" w:hint="cs"/>
          <w:sz w:val="18"/>
          <w:szCs w:val="18"/>
          <w:cs/>
        </w:rPr>
        <w:t>ตัวธรรมดา</w:t>
      </w:r>
      <w:r w:rsidRPr="00E35040">
        <w:rPr>
          <w:rFonts w:ascii="TH SarabunPSK" w:hAnsi="TH SarabunPSK" w:cs="TH SarabunPSK"/>
          <w:sz w:val="18"/>
          <w:szCs w:val="18"/>
        </w:rPr>
        <w:t xml:space="preserve">, Exactly 10, </w:t>
      </w:r>
      <w:r w:rsidRPr="00E35040">
        <w:rPr>
          <w:rFonts w:ascii="TH SarabunPSK" w:hAnsi="TH SarabunPSK" w:cs="TH SarabunPSK" w:hint="cs"/>
          <w:sz w:val="18"/>
          <w:szCs w:val="18"/>
          <w:cs/>
        </w:rPr>
        <w:t>จัดกึ่งกลาง</w:t>
      </w:r>
      <w:r w:rsidRPr="00E35040">
        <w:rPr>
          <w:rFonts w:ascii="TH SarabunPSK" w:hAnsi="TH SarabunPSK" w:cs="TH SarabunPSK"/>
          <w:sz w:val="18"/>
          <w:szCs w:val="18"/>
        </w:rPr>
        <w:t>)</w:t>
      </w:r>
    </w:p>
    <w:p w14:paraId="3E2A3676" w14:textId="3BAEA9DF" w:rsidR="00EF66F7" w:rsidRPr="00E35040" w:rsidRDefault="00EF66F7" w:rsidP="00EF66F7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E35040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E35040">
        <w:rPr>
          <w:rFonts w:ascii="TH SarabunPSK" w:hAnsi="TH SarabunPSK" w:cs="TH SarabunPSK" w:hint="cs"/>
          <w:sz w:val="20"/>
          <w:szCs w:val="20"/>
          <w:cs/>
        </w:rPr>
        <w:t xml:space="preserve">ภาควิชาพื้นฐานทั่วไป สถาบันเทคโนโลยีพระจอมเกล้าเจ้าคุณทหารลาดกระบัง วิทยาเขตชุมพรเขตรอุดมศักดิ์ จังหวัดชุมพร ชุมพร </w:t>
      </w:r>
    </w:p>
    <w:p w14:paraId="4B6FF5F2" w14:textId="2A318E93" w:rsidR="00405352" w:rsidRPr="00E35040" w:rsidRDefault="00EF66F7" w:rsidP="00405352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 w:rsidRPr="00E35040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E35040">
        <w:rPr>
          <w:rFonts w:ascii="TH SarabunPSK" w:hAnsi="TH SarabunPSK" w:cs="TH SarabunPSK" w:hint="cs"/>
          <w:sz w:val="20"/>
          <w:szCs w:val="20"/>
          <w:cs/>
        </w:rPr>
        <w:t>ภาควิชาเทคโนโลยีการเกษตร</w:t>
      </w:r>
      <w:r w:rsidR="00405352" w:rsidRPr="00E35040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405352" w:rsidRPr="00E35040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405352" w:rsidRPr="00E35040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213B1D68" w14:textId="77777777" w:rsidR="00405352" w:rsidRPr="00E35040" w:rsidRDefault="00405352" w:rsidP="00405352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73E3E61C" w14:textId="67E82990" w:rsidR="00405352" w:rsidRPr="00E35040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E35040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Pr="00E35040">
        <w:rPr>
          <w:rFonts w:ascii="TH SarabunPSK" w:hAnsi="TH SarabunPSK" w:cs="TH SarabunPSK"/>
          <w:sz w:val="20"/>
          <w:szCs w:val="20"/>
        </w:rPr>
        <w:t xml:space="preserve">Department of </w:t>
      </w:r>
      <w:r w:rsidRPr="00E35040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Pr="00E35040">
        <w:rPr>
          <w:rFonts w:ascii="TH SarabunPSK" w:hAnsi="TH SarabunPSK" w:cs="TH SarabunPSK"/>
          <w:sz w:val="20"/>
          <w:szCs w:val="20"/>
        </w:rPr>
        <w:t>, King Mongkut’s Institute of Technology Ladkrabang, Bangkok (Font size 10 pt., Regular, Exactly 10, Center)</w:t>
      </w:r>
    </w:p>
    <w:p w14:paraId="508F6CB4" w14:textId="6AE7F9ED" w:rsidR="00EF66F7" w:rsidRPr="00E35040" w:rsidRDefault="00EF66F7" w:rsidP="00EF66F7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E35040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E35040">
        <w:rPr>
          <w:rFonts w:ascii="TH SarabunPSK" w:hAnsi="TH SarabunPSK" w:cs="TH SarabunPSK"/>
          <w:sz w:val="20"/>
          <w:szCs w:val="20"/>
        </w:rPr>
        <w:t xml:space="preserve">Department of General Science, King Mongkut’s Institute of Technology Ladkrabang Prince of Chumphon Campus, Chumphon </w:t>
      </w:r>
    </w:p>
    <w:p w14:paraId="5610F9CB" w14:textId="4A37730C" w:rsidR="00405352" w:rsidRPr="00E35040" w:rsidRDefault="00EF66F7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E35040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E35040">
        <w:rPr>
          <w:rFonts w:ascii="TH SarabunPSK" w:hAnsi="TH SarabunPSK" w:cs="TH SarabunPSK"/>
          <w:sz w:val="20"/>
          <w:szCs w:val="20"/>
        </w:rPr>
        <w:t xml:space="preserve">Department of </w:t>
      </w:r>
      <w:r w:rsidR="00405352" w:rsidRPr="00E35040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="00405352" w:rsidRPr="00E35040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644BCC7E" w14:textId="76ACBB55" w:rsidR="00405352" w:rsidRPr="00E35040" w:rsidRDefault="00405352" w:rsidP="00405352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E35040">
        <w:rPr>
          <w:rFonts w:ascii="TH SarabunPSK" w:hAnsi="TH SarabunPSK" w:cs="TH SarabunPSK"/>
          <w:sz w:val="20"/>
          <w:szCs w:val="20"/>
          <w:cs/>
        </w:rPr>
        <w:t xml:space="preserve">    *</w:t>
      </w:r>
      <w:r w:rsidRPr="00E35040">
        <w:rPr>
          <w:rFonts w:ascii="TH SarabunPSK" w:hAnsi="TH SarabunPSK" w:cs="TH SarabunPSK"/>
          <w:sz w:val="20"/>
          <w:szCs w:val="20"/>
        </w:rPr>
        <w:t>Corresponding author</w:t>
      </w:r>
      <w:r w:rsidRPr="00E35040">
        <w:rPr>
          <w:rFonts w:ascii="TH SarabunPSK" w:hAnsi="TH SarabunPSK" w:cs="TH SarabunPSK"/>
          <w:sz w:val="20"/>
          <w:szCs w:val="20"/>
          <w:cs/>
        </w:rPr>
        <w:t xml:space="preserve">: </w:t>
      </w:r>
      <w:proofErr w:type="spellStart"/>
      <w:r w:rsidR="00423CDC" w:rsidRPr="00E35040">
        <w:rPr>
          <w:rFonts w:ascii="TH SarabunPSK" w:hAnsi="TH SarabunPSK" w:cs="TH SarabunPSK"/>
          <w:sz w:val="20"/>
          <w:szCs w:val="20"/>
        </w:rPr>
        <w:t>Pornprapa</w:t>
      </w:r>
      <w:proofErr w:type="spellEnd"/>
      <w:r w:rsidR="00423CDC" w:rsidRPr="00E35040">
        <w:rPr>
          <w:rFonts w:ascii="TH SarabunPSK" w:hAnsi="TH SarabunPSK" w:cs="TH SarabunPSK"/>
          <w:sz w:val="20"/>
          <w:szCs w:val="20"/>
        </w:rPr>
        <w:t xml:space="preserve"> </w:t>
      </w:r>
      <w:proofErr w:type="spellStart"/>
      <w:r w:rsidR="00423CDC" w:rsidRPr="00E35040">
        <w:rPr>
          <w:rFonts w:ascii="TH SarabunPSK" w:hAnsi="TH SarabunPSK" w:cs="TH SarabunPSK"/>
          <w:sz w:val="20"/>
          <w:szCs w:val="20"/>
        </w:rPr>
        <w:t>Kongtragoul</w:t>
      </w:r>
      <w:proofErr w:type="spellEnd"/>
      <w:r w:rsidRPr="00E35040">
        <w:rPr>
          <w:rFonts w:ascii="TH SarabunPSK" w:hAnsi="TH SarabunPSK" w:cs="TH SarabunPSK"/>
          <w:sz w:val="20"/>
          <w:szCs w:val="20"/>
        </w:rPr>
        <w:t xml:space="preserve">, </w:t>
      </w:r>
      <w:r w:rsidRPr="00E35040">
        <w:rPr>
          <w:rFonts w:ascii="TH SarabunPSK" w:eastAsia="Cordia New" w:hAnsi="TH SarabunPSK" w:cs="TH SarabunPSK"/>
          <w:sz w:val="20"/>
          <w:szCs w:val="20"/>
        </w:rPr>
        <w:t>e-mail address:</w:t>
      </w:r>
      <w:r w:rsidRPr="00E35040">
        <w:rPr>
          <w:szCs w:val="22"/>
        </w:rPr>
        <w:t xml:space="preserve"> </w:t>
      </w:r>
      <w:r w:rsidR="008E63EF" w:rsidRPr="00E35040">
        <w:rPr>
          <w:rFonts w:ascii="TH SarabunPSK" w:hAnsi="TH SarabunPSK" w:cs="TH SarabunPSK"/>
          <w:sz w:val="20"/>
          <w:szCs w:val="20"/>
        </w:rPr>
        <w:t>Pornprapa</w:t>
      </w:r>
      <w:r w:rsidRPr="00E35040">
        <w:rPr>
          <w:rFonts w:ascii="TH SarabunPSK" w:hAnsi="TH SarabunPSK" w:cs="TH SarabunPSK"/>
          <w:sz w:val="20"/>
          <w:szCs w:val="20"/>
        </w:rPr>
        <w:t>.</w:t>
      </w:r>
      <w:r w:rsidR="008E63EF" w:rsidRPr="00E35040">
        <w:rPr>
          <w:rFonts w:ascii="TH SarabunPSK" w:hAnsi="TH SarabunPSK" w:cs="TH SarabunPSK"/>
          <w:sz w:val="20"/>
          <w:szCs w:val="20"/>
        </w:rPr>
        <w:t>ko</w:t>
      </w:r>
      <w:r w:rsidRPr="00E35040">
        <w:rPr>
          <w:rFonts w:ascii="TH SarabunPSK" w:hAnsi="TH SarabunPSK" w:cs="TH SarabunPSK"/>
          <w:sz w:val="20"/>
          <w:szCs w:val="20"/>
        </w:rPr>
        <w:t>@kmitl.ac.th</w:t>
      </w:r>
      <w:r w:rsidRPr="00E35040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Pr="00E35040">
        <w:rPr>
          <w:rFonts w:ascii="TH SarabunPSK" w:hAnsi="TH SarabunPSK" w:cs="TH SarabunPSK"/>
          <w:sz w:val="20"/>
          <w:szCs w:val="20"/>
        </w:rPr>
        <w:t>(Font size 10 pt., Regular, Exactly 10, Center)</w:t>
      </w:r>
    </w:p>
    <w:p w14:paraId="1AE36202" w14:textId="77777777" w:rsidR="00702039" w:rsidRPr="00E35040" w:rsidRDefault="00702039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E35040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E35040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 w:rsidRPr="00E35040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E35040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E35040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 w:rsidRPr="00E35040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E35040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364919A1" w:rsidR="00604E87" w:rsidRPr="00E35040" w:rsidRDefault="000A3BD8" w:rsidP="00085F44">
      <w:pPr>
        <w:spacing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 w:rsidRPr="00E35040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 w:rsidRPr="00E35040">
        <w:rPr>
          <w:rFonts w:ascii="TH SarabunPSK" w:eastAsia="Cordia New" w:hAnsi="TH SarabunPSK" w:cs="TH SarabunPSK" w:hint="cs"/>
          <w:sz w:val="28"/>
          <w:cs/>
        </w:rPr>
        <w:t>0</w:t>
      </w:r>
      <w:r w:rsidR="00BD0AF6" w:rsidRPr="00E35040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E35040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E35040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 w:rsidRPr="00E35040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E35040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E35040">
        <w:rPr>
          <w:rFonts w:ascii="TH SarabunPSK" w:eastAsia="Cordia New" w:hAnsi="TH SarabunPSK" w:cs="TH SarabunPSK"/>
          <w:sz w:val="28"/>
        </w:rPr>
        <w:t xml:space="preserve"> pt</w:t>
      </w:r>
      <w:r w:rsidR="008152E7" w:rsidRPr="00E35040">
        <w:rPr>
          <w:rFonts w:ascii="TH SarabunPSK" w:eastAsia="Cordia New" w:hAnsi="TH SarabunPSK" w:cs="TH SarabunPSK"/>
          <w:sz w:val="28"/>
        </w:rPr>
        <w:t>.</w:t>
      </w:r>
      <w:r w:rsidR="00B90769" w:rsidRPr="00E35040">
        <w:rPr>
          <w:rFonts w:ascii="TH SarabunPSK" w:eastAsia="Cordia New" w:hAnsi="TH SarabunPSK" w:cs="TH SarabunPSK"/>
          <w:sz w:val="28"/>
        </w:rPr>
        <w:t>,</w:t>
      </w:r>
      <w:r w:rsidR="00626C2F" w:rsidRPr="00E35040">
        <w:rPr>
          <w:rFonts w:ascii="TH SarabunPSK" w:eastAsia="Cordia New" w:hAnsi="TH SarabunPSK" w:cs="TH SarabunPSK"/>
          <w:sz w:val="28"/>
        </w:rPr>
        <w:t xml:space="preserve"> </w:t>
      </w:r>
      <w:r w:rsidR="008152E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E35040">
        <w:rPr>
          <w:rFonts w:ascii="TH SarabunPSK" w:eastAsia="Cordia New" w:hAnsi="TH SarabunPSK" w:cs="TH SarabunPSK"/>
          <w:sz w:val="28"/>
        </w:rPr>
        <w:t>,</w:t>
      </w:r>
      <w:r w:rsidR="00293892" w:rsidRPr="00E35040">
        <w:rPr>
          <w:rFonts w:ascii="TH SarabunPSK" w:eastAsia="Cordia New" w:hAnsi="TH SarabunPSK" w:cs="TH SarabunPSK"/>
          <w:sz w:val="28"/>
        </w:rPr>
        <w:t xml:space="preserve"> </w:t>
      </w:r>
      <w:r w:rsidR="00F100AD" w:rsidRPr="00E35040">
        <w:rPr>
          <w:rFonts w:ascii="TH SarabunPSK" w:eastAsia="Cordia New" w:hAnsi="TH SarabunPSK" w:cs="TH SarabunPSK"/>
          <w:sz w:val="28"/>
        </w:rPr>
        <w:t>Exactly 1</w:t>
      </w:r>
      <w:r w:rsidR="00F57B70" w:rsidRPr="00E35040">
        <w:rPr>
          <w:rFonts w:ascii="TH SarabunPSK" w:eastAsia="Cordia New" w:hAnsi="TH SarabunPSK" w:cs="TH SarabunPSK"/>
          <w:sz w:val="28"/>
        </w:rPr>
        <w:t>6</w:t>
      </w:r>
      <w:r w:rsidR="00F100AD" w:rsidRPr="00E35040">
        <w:rPr>
          <w:rFonts w:ascii="TH SarabunPSK" w:eastAsia="Cordia New" w:hAnsi="TH SarabunPSK" w:cs="TH SarabunPSK"/>
          <w:sz w:val="28"/>
        </w:rPr>
        <w:t xml:space="preserve">, </w:t>
      </w:r>
      <w:r w:rsidR="00F100AD" w:rsidRPr="00E35040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 w:rsidRPr="00E35040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085F44" w:rsidRPr="00E35040">
        <w:rPr>
          <w:rFonts w:ascii="TH SarabunPSK" w:eastAsia="Cordia New" w:hAnsi="TH SarabunPSK" w:cs="TH SarabunPSK"/>
          <w:sz w:val="28"/>
        </w:rPr>
        <w:t xml:space="preserve">                   </w:t>
      </w:r>
      <w:r w:rsidR="003D4758" w:rsidRPr="00E35040">
        <w:rPr>
          <w:rFonts w:ascii="TH SarabunPSK" w:eastAsia="Cordia New" w:hAnsi="TH SarabunPSK" w:cs="TH SarabunPSK"/>
          <w:sz w:val="28"/>
        </w:rPr>
        <w:t>Thai Distributed</w:t>
      </w:r>
      <w:r w:rsidR="008152E7" w:rsidRPr="00E35040">
        <w:rPr>
          <w:rFonts w:ascii="TH SarabunPSK" w:eastAsia="Cordia New" w:hAnsi="TH SarabunPSK" w:cs="TH SarabunPSK"/>
          <w:sz w:val="28"/>
        </w:rPr>
        <w:t xml:space="preserve">, </w:t>
      </w:r>
      <w:r w:rsidR="008152E7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E35040">
        <w:rPr>
          <w:rFonts w:ascii="TH SarabunPSK" w:hAnsi="TH SarabunPSK" w:cs="TH SarabunPSK"/>
          <w:sz w:val="28"/>
        </w:rPr>
        <w:t>)</w:t>
      </w:r>
    </w:p>
    <w:p w14:paraId="70C784CA" w14:textId="48E6CB90" w:rsidR="00D53F56" w:rsidRPr="00E35040" w:rsidRDefault="00604E87" w:rsidP="00A64AA5">
      <w:pPr>
        <w:spacing w:line="320" w:lineRule="exact"/>
        <w:jc w:val="both"/>
        <w:rPr>
          <w:rFonts w:ascii="TH SarabunPSK" w:hAnsi="TH SarabunPSK" w:cs="TH SarabunPSK"/>
          <w:sz w:val="28"/>
        </w:rPr>
      </w:pPr>
      <w:r w:rsidRPr="00E35040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 w:rsidRPr="00E35040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 w:rsidRPr="00E35040">
        <w:rPr>
          <w:rFonts w:ascii="TH SarabunPSK" w:hAnsi="TH SarabunPSK" w:cs="TH SarabunPSK"/>
          <w:sz w:val="28"/>
        </w:rPr>
        <w:t xml:space="preserve"> </w:t>
      </w:r>
    </w:p>
    <w:p w14:paraId="313E2BCD" w14:textId="0E57A596" w:rsidR="007C004C" w:rsidRPr="00E35040" w:rsidRDefault="007C004C" w:rsidP="00A64AA5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03C24CEC" w:rsidR="007655DD" w:rsidRPr="00E35040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E35040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E35040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E35040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 w:rsidRPr="00E35040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E35040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E35040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E35040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E35040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E35040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E35040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 w:rsidRPr="00E35040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 w:rsidRPr="00E35040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E35040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E35040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E35040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 w:rsidRPr="00E35040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E35040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E35040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E35040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E35040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 w:rsidRPr="00E35040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E35040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E35040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 w:rsidRPr="00E35040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D405B8B" w:rsidR="00702039" w:rsidRPr="00E35040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4A7BF20A" w:rsidR="007655DD" w:rsidRPr="00E35040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35040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E3504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E35040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 w:rsidRPr="00E35040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E35040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 w:rsidRPr="00E35040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E35040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E35040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0E2F2E" w:rsidRPr="00E35040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E35040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57B41D8" w:rsidR="00940B94" w:rsidRPr="00E35040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="000A3BD8" w:rsidRPr="00E35040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 w:rsidRPr="00E35040">
        <w:rPr>
          <w:rFonts w:ascii="TH SarabunPSK" w:eastAsia="Cordia New" w:hAnsi="TH SarabunPSK" w:cs="TH SarabunPSK"/>
          <w:sz w:val="28"/>
        </w:rPr>
        <w:t>between</w:t>
      </w:r>
      <w:r w:rsidR="000A3BD8" w:rsidRPr="00E35040">
        <w:rPr>
          <w:rFonts w:ascii="TH SarabunPSK" w:eastAsia="Cordia New" w:hAnsi="TH SarabunPSK" w:cs="TH SarabunPSK"/>
          <w:sz w:val="28"/>
        </w:rPr>
        <w:t xml:space="preserve"> 2</w:t>
      </w:r>
      <w:r w:rsidR="000712C9" w:rsidRPr="00E35040">
        <w:rPr>
          <w:rFonts w:ascii="TH SarabunPSK" w:eastAsia="Cordia New" w:hAnsi="TH SarabunPSK" w:cs="TH SarabunPSK"/>
          <w:sz w:val="28"/>
        </w:rPr>
        <w:t>5</w:t>
      </w:r>
      <w:r w:rsidR="000A3BD8" w:rsidRPr="00E35040">
        <w:rPr>
          <w:rFonts w:ascii="TH SarabunPSK" w:eastAsia="Cordia New" w:hAnsi="TH SarabunPSK" w:cs="TH SarabunPSK"/>
          <w:sz w:val="28"/>
        </w:rPr>
        <w:t>0</w:t>
      </w:r>
      <w:r w:rsidR="000712C9" w:rsidRPr="00E35040">
        <w:rPr>
          <w:rFonts w:ascii="TH SarabunPSK" w:eastAsia="Cordia New" w:hAnsi="TH SarabunPSK" w:cs="TH SarabunPSK"/>
          <w:sz w:val="28"/>
        </w:rPr>
        <w:t>-300</w:t>
      </w:r>
      <w:r w:rsidR="000A3BD8" w:rsidRPr="00E35040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E35040">
        <w:rPr>
          <w:rFonts w:ascii="TH SarabunPSK" w:eastAsia="Cordia New" w:hAnsi="TH SarabunPSK" w:cs="TH SarabunPSK"/>
          <w:sz w:val="28"/>
        </w:rPr>
        <w:t xml:space="preserve">. </w:t>
      </w:r>
      <w:r w:rsidR="00F100AD" w:rsidRPr="00E35040">
        <w:rPr>
          <w:rFonts w:ascii="TH SarabunPSK" w:eastAsia="Cordia New" w:hAnsi="TH SarabunPSK" w:cs="TH SarabunPSK"/>
          <w:sz w:val="28"/>
          <w:cs/>
        </w:rPr>
        <w:t>(</w:t>
      </w:r>
      <w:r w:rsidR="000E2F2E" w:rsidRPr="00E35040">
        <w:rPr>
          <w:rFonts w:ascii="TH SarabunPSK" w:eastAsia="Cordia New" w:hAnsi="TH SarabunPSK" w:cs="TH SarabunPSK"/>
          <w:sz w:val="28"/>
        </w:rPr>
        <w:t>Font size</w:t>
      </w:r>
      <w:r w:rsidR="00293892" w:rsidRPr="00E35040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E35040">
        <w:rPr>
          <w:rFonts w:ascii="TH SarabunPSK" w:eastAsia="Cordia New" w:hAnsi="TH SarabunPSK" w:cs="TH SarabunPSK"/>
          <w:sz w:val="28"/>
        </w:rPr>
        <w:t xml:space="preserve"> pt</w:t>
      </w:r>
      <w:r w:rsidR="000E2F2E" w:rsidRPr="00E35040">
        <w:rPr>
          <w:rFonts w:ascii="TH SarabunPSK" w:eastAsia="Cordia New" w:hAnsi="TH SarabunPSK" w:cs="TH SarabunPSK"/>
          <w:sz w:val="28"/>
        </w:rPr>
        <w:t>.</w:t>
      </w:r>
      <w:r w:rsidR="00B90769" w:rsidRPr="00E35040">
        <w:rPr>
          <w:rFonts w:ascii="TH SarabunPSK" w:eastAsia="Cordia New" w:hAnsi="TH SarabunPSK" w:cs="TH SarabunPSK"/>
          <w:sz w:val="28"/>
        </w:rPr>
        <w:t>, Regular</w:t>
      </w:r>
      <w:r w:rsidR="00F100AD" w:rsidRPr="00E35040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E35040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E35040">
        <w:rPr>
          <w:rFonts w:ascii="TH SarabunPSK" w:eastAsia="Cordia New" w:hAnsi="TH SarabunPSK" w:cs="TH SarabunPSK"/>
          <w:sz w:val="28"/>
        </w:rPr>
        <w:t xml:space="preserve"> 1</w:t>
      </w:r>
      <w:r w:rsidR="000E2F2E" w:rsidRPr="00E35040">
        <w:rPr>
          <w:rFonts w:ascii="TH SarabunPSK" w:eastAsia="Cordia New" w:hAnsi="TH SarabunPSK" w:cs="TH SarabunPSK"/>
          <w:sz w:val="28"/>
        </w:rPr>
        <w:t>6</w:t>
      </w:r>
      <w:r w:rsidR="007150F0" w:rsidRPr="00E35040">
        <w:rPr>
          <w:rFonts w:ascii="TH SarabunPSK" w:eastAsia="Cordia New" w:hAnsi="TH SarabunPSK" w:cs="TH SarabunPSK"/>
          <w:sz w:val="28"/>
        </w:rPr>
        <w:t>;</w:t>
      </w:r>
      <w:r w:rsidR="00B90769" w:rsidRPr="00E35040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E35040">
        <w:rPr>
          <w:rFonts w:ascii="TH SarabunPSK" w:eastAsia="Cordia New" w:hAnsi="TH SarabunPSK" w:cs="TH SarabunPSK"/>
          <w:sz w:val="28"/>
        </w:rPr>
        <w:t>y</w:t>
      </w:r>
      <w:r w:rsidR="000712C9" w:rsidRPr="00E35040">
        <w:rPr>
          <w:rFonts w:ascii="TH SarabunPSK" w:eastAsia="Cordia New" w:hAnsi="TH SarabunPSK" w:cs="TH SarabunPSK"/>
          <w:sz w:val="28"/>
        </w:rPr>
        <w:t>, tab 1.27 cm</w:t>
      </w:r>
      <w:r w:rsidR="00F100AD" w:rsidRPr="00E35040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2742017E" w:rsidR="00940B94" w:rsidRPr="00E35040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 w:rsidRPr="00E35040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E35040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46CAE39" w14:textId="14863C2F" w:rsidR="00A31287" w:rsidRPr="00E35040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E35040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E35040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E35040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 w:rsidRPr="00E35040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E35040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E35040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E35040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B90769" w:rsidRPr="00E35040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E35040">
        <w:rPr>
          <w:rFonts w:ascii="TH SarabunPSK" w:eastAsia="Cordia New" w:hAnsi="TH SarabunPSK" w:cs="TH SarabunPSK"/>
          <w:sz w:val="24"/>
          <w:szCs w:val="24"/>
        </w:rPr>
        <w:t>xactly 14 (up to 5 keywords, each separated with (</w:t>
      </w:r>
      <w:r w:rsidR="00AA7F06" w:rsidRPr="00E35040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E35040">
        <w:rPr>
          <w:rFonts w:ascii="TH SarabunPSK" w:eastAsia="Cordia New" w:hAnsi="TH SarabunPSK" w:cs="TH SarabunPSK"/>
          <w:sz w:val="24"/>
          <w:szCs w:val="24"/>
        </w:rPr>
        <w:t>))</w:t>
      </w:r>
    </w:p>
    <w:p w14:paraId="2547235B" w14:textId="77777777" w:rsidR="00995E35" w:rsidRPr="00E35040" w:rsidRDefault="00995E35" w:rsidP="00B72FAE">
      <w:pPr>
        <w:spacing w:before="120" w:line="40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0E64CEAA" w14:textId="57564FFB" w:rsidR="00A906BD" w:rsidRPr="00E35040" w:rsidRDefault="00634579" w:rsidP="00B72FAE">
      <w:pPr>
        <w:spacing w:before="120" w:line="40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lastRenderedPageBreak/>
        <w:t xml:space="preserve">1. </w:t>
      </w:r>
      <w:r w:rsidR="00A906BD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บทนำ </w:t>
      </w:r>
      <w:r w:rsidR="00A906BD" w:rsidRPr="00E35040">
        <w:rPr>
          <w:rFonts w:ascii="TH SarabunPSK" w:eastAsia="Cordia New" w:hAnsi="TH SarabunPSK" w:cs="TH SarabunPSK"/>
          <w:b/>
          <w:bCs/>
          <w:sz w:val="28"/>
        </w:rPr>
        <w:t>(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A906BD" w:rsidRPr="00E35040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 w:rsidRPr="00E35040">
        <w:rPr>
          <w:rFonts w:ascii="TH SarabunPSK" w:eastAsia="Cordia New" w:hAnsi="TH SarabunPSK" w:cs="TH SarabunPSK"/>
          <w:b/>
          <w:bCs/>
          <w:sz w:val="28"/>
        </w:rPr>
        <w:t>.</w:t>
      </w:r>
      <w:r w:rsidR="00A906BD" w:rsidRPr="00E35040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A906BD" w:rsidRPr="00E35040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</w:rPr>
        <w:t>Exactly 16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A906BD" w:rsidRPr="00E35040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906BD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C58F91F" w14:textId="77777777" w:rsidR="00A906BD" w:rsidRPr="00E35040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C59EEEF" w14:textId="5E657C6B" w:rsidR="00A906BD" w:rsidRPr="00E35040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เนื้อหาบทนำ</w:t>
      </w:r>
      <w:r w:rsidR="0024290F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ต้อง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แสดงความสำคัญของปัญหา ที่มาของงานวิจัย</w:t>
      </w:r>
      <w:r w:rsidR="00B5033C"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664628" w:rsidRPr="00E35040">
        <w:rPr>
          <w:rFonts w:ascii="TH SarabunPSK" w:eastAsia="Cordia New" w:hAnsi="TH SarabunPSK" w:cs="TH SarabunPSK"/>
          <w:b/>
          <w:bCs/>
          <w:sz w:val="28"/>
          <w:cs/>
        </w:rPr>
        <w:t>การ</w:t>
      </w:r>
      <w:r w:rsidR="00664628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ทบทวนวรรณกรรม</w:t>
      </w:r>
      <w:r w:rsidR="00664628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664628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และ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วัตถุประสงค์ของงานวิจัย</w:t>
      </w:r>
      <w:r w:rsidR="00664628" w:rsidRPr="00E3504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  <w:cs/>
        </w:rPr>
        <w:t>พร้อมทั้งการอ้างอิง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 xml:space="preserve">โดยใช้ตัวเลขในวงเล็บ เช่น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[1]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 xml:space="preserve">หรือ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[2-4]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7116AB" w:rsidRPr="00E35040">
        <w:rPr>
          <w:rFonts w:ascii="TH SarabunPSK" w:eastAsia="Cordia New" w:hAnsi="TH SarabunPSK" w:cs="TH SarabunPSK"/>
          <w:sz w:val="28"/>
        </w:rPr>
        <w:t>14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>pt</w:t>
      </w:r>
      <w:r w:rsidR="00571D27" w:rsidRPr="00E35040">
        <w:rPr>
          <w:rFonts w:ascii="TH SarabunPSK" w:eastAsia="Cordia New" w:hAnsi="TH SarabunPSK" w:cs="TH SarabunPSK"/>
          <w:sz w:val="28"/>
        </w:rPr>
        <w:t>.</w:t>
      </w:r>
      <w:r w:rsidRPr="00E35040">
        <w:rPr>
          <w:rFonts w:ascii="TH SarabunPSK" w:eastAsia="Cordia New" w:hAnsi="TH SarabunPSK" w:cs="TH SarabunPSK"/>
          <w:sz w:val="28"/>
        </w:rPr>
        <w:t xml:space="preserve">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E35040">
        <w:rPr>
          <w:rFonts w:ascii="TH SarabunPSK" w:eastAsia="Cordia New" w:hAnsi="TH SarabunPSK" w:cs="TH SarabunPSK"/>
          <w:sz w:val="28"/>
        </w:rPr>
        <w:t xml:space="preserve">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664628" w:rsidRPr="00E35040">
        <w:rPr>
          <w:rFonts w:ascii="TH SarabunPSK" w:eastAsia="Cordia New" w:hAnsi="TH SarabunPSK" w:cs="TH SarabunPSK"/>
          <w:sz w:val="28"/>
        </w:rPr>
        <w:t xml:space="preserve">        </w:t>
      </w:r>
      <w:r w:rsidRPr="00E35040">
        <w:rPr>
          <w:rFonts w:ascii="TH SarabunPSK" w:eastAsia="Cordia New" w:hAnsi="TH SarabunPSK" w:cs="TH SarabunPSK"/>
          <w:sz w:val="28"/>
        </w:rPr>
        <w:t>Thai Distributed, Exactly 1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6,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E35040">
        <w:rPr>
          <w:rFonts w:ascii="TH SarabunPSK" w:eastAsia="Cordia New" w:hAnsi="TH SarabunPSK" w:cs="TH SarabunPSK"/>
          <w:sz w:val="28"/>
          <w:cs/>
        </w:rPr>
        <w:t>)</w:t>
      </w:r>
    </w:p>
    <w:p w14:paraId="7130040A" w14:textId="77777777" w:rsidR="005D448E" w:rsidRPr="00E35040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A17DCD5" w14:textId="77777777" w:rsidR="005D448E" w:rsidRPr="00E35040" w:rsidRDefault="00634579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 </w:t>
      </w:r>
      <w:r w:rsidR="005D448E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วิธีการศึกษา </w:t>
      </w:r>
      <w:r w:rsidR="005D448E" w:rsidRPr="00E35040">
        <w:rPr>
          <w:rFonts w:ascii="TH SarabunPSK" w:eastAsia="Cordia New" w:hAnsi="TH SarabunPSK" w:cs="TH SarabunPSK"/>
          <w:b/>
          <w:bCs/>
          <w:sz w:val="28"/>
        </w:rPr>
        <w:t>(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5D448E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07FB21E" w14:textId="77777777" w:rsidR="005D448E" w:rsidRPr="00E35040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DE10177" w14:textId="5E73DA48" w:rsidR="005D448E" w:rsidRPr="00E35040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Pr="00E35040">
        <w:rPr>
          <w:rFonts w:ascii="TH SarabunPSK" w:eastAsia="Cordia New" w:hAnsi="TH SarabunPSK" w:cs="TH SarabunPSK"/>
          <w:sz w:val="28"/>
          <w:cs/>
        </w:rPr>
        <w:t>อธิบายวิธีการศึกษา/ วิธีการทดลอง/ การออกแบบการทดลอง ด้วยเนื้อหาที่ชัดเจน กระชับ หน่วยในการวัด</w:t>
      </w:r>
      <w:r w:rsidR="00EF7826" w:rsidRPr="00E35040">
        <w:rPr>
          <w:rFonts w:ascii="TH SarabunPSK" w:eastAsia="Cordia New" w:hAnsi="TH SarabunPSK" w:cs="TH SarabunPSK"/>
          <w:sz w:val="28"/>
          <w:cs/>
        </w:rPr>
        <w:t>ควรใช้</w:t>
      </w:r>
      <w:r w:rsidRPr="00E35040">
        <w:rPr>
          <w:rFonts w:ascii="TH SarabunPSK" w:eastAsia="Cordia New" w:hAnsi="TH SarabunPSK" w:cs="TH SarabunPSK"/>
          <w:sz w:val="28"/>
          <w:cs/>
        </w:rPr>
        <w:t>ระบบเดียวตลอดบทความ</w:t>
      </w:r>
      <w:r w:rsidR="00EF7826" w:rsidRPr="00E35040">
        <w:rPr>
          <w:rFonts w:ascii="TH SarabunPSK" w:eastAsia="Cordia New" w:hAnsi="TH SarabunPSK" w:cs="TH SarabunPSK"/>
          <w:sz w:val="28"/>
          <w:cs/>
        </w:rPr>
        <w:t xml:space="preserve"> และใช้ตัวย่อให้ถูกต้อง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E35040">
        <w:rPr>
          <w:rFonts w:ascii="TH SarabunPSK" w:eastAsia="Cordia New" w:hAnsi="TH SarabunPSK" w:cs="TH SarabunPSK"/>
          <w:sz w:val="28"/>
        </w:rPr>
        <w:t>14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pt.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E35040">
        <w:rPr>
          <w:rFonts w:ascii="TH SarabunPSK" w:eastAsia="Cordia New" w:hAnsi="TH SarabunPSK" w:cs="TH SarabunPSK"/>
          <w:sz w:val="28"/>
        </w:rPr>
        <w:t>Thai Distributed, Exactly 16</w:t>
      </w:r>
      <w:r w:rsidR="00B108F4" w:rsidRPr="00E35040">
        <w:rPr>
          <w:rFonts w:ascii="TH SarabunPSK" w:eastAsia="Cordia New" w:hAnsi="TH SarabunPSK" w:cs="TH SarabunPSK"/>
          <w:sz w:val="28"/>
        </w:rPr>
        <w:t xml:space="preserve">, </w:t>
      </w:r>
      <w:r w:rsidR="00B108F4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E35040">
        <w:rPr>
          <w:rFonts w:ascii="TH SarabunPSK" w:eastAsia="Cordia New" w:hAnsi="TH SarabunPSK" w:cs="TH SarabunPSK"/>
          <w:sz w:val="28"/>
          <w:cs/>
        </w:rPr>
        <w:t>)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กรณีวิธีการศึกษามีหลายขั้นตอนสามารถแบ่งออกเป็นหัวข้อย่อยได้</w:t>
      </w:r>
      <w:r w:rsidR="00B108F4" w:rsidRPr="00E35040">
        <w:rPr>
          <w:rFonts w:ascii="TH SarabunPSK" w:eastAsia="Cordia New" w:hAnsi="TH SarabunPSK" w:cs="TH SarabunPSK" w:hint="cs"/>
          <w:sz w:val="28"/>
          <w:cs/>
        </w:rPr>
        <w:t xml:space="preserve"> เช่น</w:t>
      </w:r>
    </w:p>
    <w:p w14:paraId="1D89E79B" w14:textId="77777777" w:rsidR="001A48F1" w:rsidRPr="00E35040" w:rsidRDefault="001A48F1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5C020087" w14:textId="77777777" w:rsidR="00B108F4" w:rsidRPr="00E35040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ab/>
      </w:r>
      <w:r w:rsidR="00B108F4"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2.1 </w:t>
      </w:r>
      <w:r w:rsidR="00B24F36" w:rsidRPr="00E35040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หัวข้อย่อย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B24F36" w:rsidRPr="00E35040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B108F4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ฟอนต์ขนาด </w:t>
      </w:r>
      <w:r w:rsidR="00B108F4" w:rsidRPr="00E35040">
        <w:rPr>
          <w:rFonts w:ascii="TH SarabunPSK" w:eastAsia="Cordia New" w:hAnsi="TH SarabunPSK" w:cs="TH SarabunPSK"/>
          <w:b/>
          <w:bCs/>
          <w:sz w:val="28"/>
        </w:rPr>
        <w:t>14</w:t>
      </w:r>
      <w:r w:rsidR="00B108F4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B108F4" w:rsidRPr="00E35040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="00B108F4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B108F4" w:rsidRPr="00E35040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B108F4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="00B108F4" w:rsidRPr="00E35040">
        <w:rPr>
          <w:rFonts w:ascii="TH SarabunPSK" w:eastAsia="Cordia New" w:hAnsi="TH SarabunPSK" w:cs="TH SarabunPSK"/>
          <w:b/>
          <w:bCs/>
          <w:sz w:val="28"/>
        </w:rPr>
        <w:t>, Exactly 16</w:t>
      </w:r>
      <w:r w:rsidR="00B24F36" w:rsidRPr="00E35040">
        <w:rPr>
          <w:rFonts w:ascii="TH SarabunPSK" w:eastAsia="Cordia New" w:hAnsi="TH SarabunPSK" w:cs="TH SarabunPSK"/>
          <w:b/>
          <w:bCs/>
          <w:sz w:val="28"/>
        </w:rPr>
        <w:t>)</w:t>
      </w:r>
      <w:r w:rsidR="00B24F36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53DB3420" w14:textId="642820EC" w:rsidR="005D448E" w:rsidRPr="00E35040" w:rsidRDefault="00B108F4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ab/>
      </w:r>
      <w:r w:rsidR="00B24F36" w:rsidRPr="00E35040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 w:rsidRPr="00E35040"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="00B24F36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E35040">
        <w:rPr>
          <w:rFonts w:ascii="TH SarabunPSK" w:eastAsia="Cordia New" w:hAnsi="TH SarabunPSK" w:cs="TH SarabunPSK"/>
          <w:sz w:val="28"/>
        </w:rPr>
        <w:t>14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pt.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085F44" w:rsidRPr="00E35040">
        <w:rPr>
          <w:rFonts w:ascii="TH SarabunPSK" w:eastAsia="Cordia New" w:hAnsi="TH SarabunPSK" w:cs="TH SarabunPSK" w:hint="cs"/>
          <w:sz w:val="28"/>
          <w:cs/>
        </w:rPr>
        <w:t xml:space="preserve">    </w:t>
      </w:r>
      <w:r w:rsidR="00571D27" w:rsidRPr="00E35040">
        <w:rPr>
          <w:rFonts w:ascii="TH SarabunPSK" w:eastAsia="Cordia New" w:hAnsi="TH SarabunPSK" w:cs="TH SarabunPSK"/>
          <w:sz w:val="28"/>
        </w:rPr>
        <w:t>Thai Distributed, Exactly 16</w:t>
      </w:r>
      <w:r w:rsidR="001534AC" w:rsidRPr="00E35040">
        <w:rPr>
          <w:rFonts w:ascii="TH SarabunPSK" w:eastAsia="Cordia New" w:hAnsi="TH SarabunPSK" w:cs="TH SarabunPSK"/>
          <w:sz w:val="28"/>
        </w:rPr>
        <w:t xml:space="preserve">, </w:t>
      </w:r>
      <w:r w:rsidR="001534AC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E35040">
        <w:rPr>
          <w:rFonts w:ascii="TH SarabunPSK" w:eastAsia="Cordia New" w:hAnsi="TH SarabunPSK" w:cs="TH SarabunPSK"/>
          <w:sz w:val="28"/>
          <w:cs/>
        </w:rPr>
        <w:t>)</w:t>
      </w:r>
    </w:p>
    <w:p w14:paraId="28EF0965" w14:textId="77777777" w:rsidR="001A48F1" w:rsidRPr="00E35040" w:rsidRDefault="001A48F1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B6B9DD9" w14:textId="77777777" w:rsidR="001534AC" w:rsidRPr="00E35040" w:rsidRDefault="001534AC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2.2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หัวข้อย่อย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(ฟอนต์ขนาด </w:t>
      </w:r>
      <w:r w:rsidRPr="00E35040">
        <w:rPr>
          <w:rFonts w:ascii="TH SarabunPSK" w:eastAsia="Cordia New" w:hAnsi="TH SarabunPSK" w:cs="TH SarabunPSK"/>
          <w:b/>
          <w:bCs/>
          <w:sz w:val="28"/>
        </w:rPr>
        <w:t>14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Pr="00E35040">
        <w:rPr>
          <w:rFonts w:ascii="TH SarabunPSK" w:eastAsia="Cordia New" w:hAnsi="TH SarabunPSK" w:cs="TH SarabunPSK"/>
          <w:b/>
          <w:bCs/>
          <w:sz w:val="28"/>
        </w:rPr>
        <w:t>, Exactly 16)</w:t>
      </w:r>
    </w:p>
    <w:p w14:paraId="0A9348BB" w14:textId="13DB75C4" w:rsidR="001534AC" w:rsidRPr="00E35040" w:rsidRDefault="001534AC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E35040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 w:rsidRPr="00E35040"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(ฟอนต์ขนาด </w:t>
      </w:r>
      <w:r w:rsidRPr="00E35040">
        <w:rPr>
          <w:rFonts w:ascii="TH SarabunPSK" w:eastAsia="Cordia New" w:hAnsi="TH SarabunPSK" w:cs="TH SarabunPSK"/>
          <w:sz w:val="28"/>
        </w:rPr>
        <w:t>14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 xml:space="preserve">pt. </w:t>
      </w:r>
      <w:r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E35040">
        <w:rPr>
          <w:rFonts w:ascii="TH SarabunPSK" w:eastAsia="Cordia New" w:hAnsi="TH SarabunPSK" w:cs="TH SarabunPSK"/>
          <w:sz w:val="28"/>
        </w:rPr>
        <w:t xml:space="preserve"> </w:t>
      </w:r>
      <w:r w:rsidRPr="00E35040">
        <w:rPr>
          <w:rFonts w:ascii="TH SarabunPSK" w:eastAsia="Cordia New" w:hAnsi="TH SarabunPSK" w:cs="TH SarabunPSK"/>
          <w:sz w:val="28"/>
          <w:cs/>
        </w:rPr>
        <w:t>จัดชิดขอบแบบ</w:t>
      </w:r>
      <w:r w:rsidR="00085F44" w:rsidRPr="00E35040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E35040">
        <w:rPr>
          <w:rFonts w:ascii="TH SarabunPSK" w:eastAsia="Cordia New" w:hAnsi="TH SarabunPSK" w:cs="TH SarabunPSK"/>
          <w:sz w:val="28"/>
          <w:cs/>
        </w:rPr>
        <w:t>)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</w:p>
    <w:p w14:paraId="4F59D891" w14:textId="77777777" w:rsidR="00E52B3D" w:rsidRPr="00E35040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4D61A14" w14:textId="77777777" w:rsidR="00E52B3D" w:rsidRPr="00E35040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3. </w:t>
      </w:r>
      <w:r w:rsidR="00E52B3D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ผลการศึกษาและการวิจารณ์ </w:t>
      </w:r>
      <w:r w:rsidR="00E52B3D" w:rsidRPr="00E35040">
        <w:rPr>
          <w:rFonts w:ascii="TH SarabunPSK" w:eastAsia="Cordia New" w:hAnsi="TH SarabunPSK" w:cs="TH SarabunPSK"/>
          <w:b/>
          <w:bCs/>
          <w:sz w:val="28"/>
        </w:rPr>
        <w:t>(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E52B3D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4B33E37" w14:textId="77777777" w:rsidR="00E52B3D" w:rsidRPr="00E35040" w:rsidRDefault="00E52B3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B25CEA4" w14:textId="263F124A" w:rsidR="006C09A2" w:rsidRPr="00E35040" w:rsidRDefault="00E52B3D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ab/>
        <w:t>แสดงผลการศึกษา/ ผลการทดลอง</w:t>
      </w:r>
      <w:r w:rsidR="00D051A6" w:rsidRPr="00E35040">
        <w:rPr>
          <w:rFonts w:ascii="TH SarabunPSK" w:eastAsia="Cordia New" w:hAnsi="TH SarabunPSK" w:cs="TH SarabunPSK"/>
          <w:sz w:val="28"/>
          <w:cs/>
        </w:rPr>
        <w:t xml:space="preserve"> เป็นลำดับตามวิธีการศึกษา/ วิธีการทดลอง วิจารณ์และอภิปรายผลการศึกษา/</w:t>
      </w:r>
      <w:r w:rsidR="00085F44" w:rsidRPr="00E35040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="00D051A6" w:rsidRPr="00E35040">
        <w:rPr>
          <w:rFonts w:ascii="TH SarabunPSK" w:eastAsia="Cordia New" w:hAnsi="TH SarabunPSK" w:cs="TH SarabunPSK"/>
          <w:sz w:val="28"/>
          <w:cs/>
        </w:rPr>
        <w:t xml:space="preserve"> ผลการทดลองที่เกิดขึ้น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E35040">
        <w:rPr>
          <w:rFonts w:ascii="TH SarabunPSK" w:eastAsia="Cordia New" w:hAnsi="TH SarabunPSK" w:cs="TH SarabunPSK"/>
          <w:sz w:val="28"/>
        </w:rPr>
        <w:t>14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pt.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E35040">
        <w:rPr>
          <w:rFonts w:ascii="TH SarabunPSK" w:eastAsia="Cordia New" w:hAnsi="TH SarabunPSK" w:cs="TH SarabunPSK"/>
          <w:sz w:val="28"/>
        </w:rPr>
        <w:t>Thai Distributed, Exactly 16</w:t>
      </w:r>
      <w:r w:rsidR="007D33ED" w:rsidRPr="00E35040">
        <w:rPr>
          <w:rFonts w:ascii="TH SarabunPSK" w:eastAsia="Cordia New" w:hAnsi="TH SarabunPSK" w:cs="TH SarabunPSK"/>
          <w:sz w:val="28"/>
        </w:rPr>
        <w:t xml:space="preserve">, </w:t>
      </w:r>
      <w:r w:rsidR="007D33ED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E35040">
        <w:rPr>
          <w:rFonts w:ascii="TH SarabunPSK" w:eastAsia="Cordia New" w:hAnsi="TH SarabunPSK" w:cs="TH SarabunPSK"/>
          <w:sz w:val="28"/>
          <w:cs/>
        </w:rPr>
        <w:t>)</w:t>
      </w:r>
      <w:r w:rsidR="006C09A2" w:rsidRPr="00E35040">
        <w:rPr>
          <w:rFonts w:ascii="TH SarabunPSK" w:eastAsia="Cordia New" w:hAnsi="TH SarabunPSK" w:cs="TH SarabunPSK"/>
          <w:sz w:val="28"/>
          <w:cs/>
        </w:rPr>
        <w:t>กรณีมีหลาย</w:t>
      </w:r>
      <w:r w:rsidR="006C09A2" w:rsidRPr="00E35040">
        <w:rPr>
          <w:rFonts w:ascii="TH SarabunPSK" w:eastAsia="Cordia New" w:hAnsi="TH SarabunPSK" w:cs="TH SarabunPSK" w:hint="cs"/>
          <w:sz w:val="28"/>
          <w:cs/>
        </w:rPr>
        <w:t>ผลการทดลอง</w:t>
      </w:r>
      <w:r w:rsidR="006C09A2" w:rsidRPr="00E35040">
        <w:rPr>
          <w:rFonts w:ascii="TH SarabunPSK" w:eastAsia="Cordia New" w:hAnsi="TH SarabunPSK" w:cs="TH SarabunPSK"/>
          <w:sz w:val="28"/>
          <w:cs/>
        </w:rPr>
        <w:t>สามารถแบ่งออกเป็นหัวข้อย่อยได้ เช่น</w:t>
      </w:r>
    </w:p>
    <w:p w14:paraId="64752645" w14:textId="77777777" w:rsidR="006C09A2" w:rsidRPr="00E35040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D4A03D9" w14:textId="2395E952" w:rsidR="006C09A2" w:rsidRPr="00E35040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</w:rPr>
        <w:tab/>
        <w:t>3.1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ชื่อหัวข้อย่อย (ฟอนต์ขนาด 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14 pt.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ตัวหนา เยื้อง </w:t>
      </w:r>
      <w:r w:rsidRPr="00E35040">
        <w:rPr>
          <w:rFonts w:ascii="TH SarabunPSK" w:eastAsia="Cordia New" w:hAnsi="TH SarabunPSK" w:cs="TH SarabunPSK"/>
          <w:b/>
          <w:bCs/>
          <w:sz w:val="28"/>
        </w:rPr>
        <w:t>1.27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เซนติเมตร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, Exactly 16) </w:t>
      </w:r>
    </w:p>
    <w:p w14:paraId="1B82936C" w14:textId="228FF17A" w:rsidR="006C09A2" w:rsidRPr="00E35040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Pr="00E35040">
        <w:rPr>
          <w:rFonts w:ascii="TH SarabunPSK" w:eastAsia="Cordia New" w:hAnsi="TH SarabunPSK" w:cs="TH SarabunPSK"/>
          <w:sz w:val="28"/>
          <w:cs/>
        </w:rPr>
        <w:t xml:space="preserve">เนื้อหา/ </w:t>
      </w:r>
      <w:r w:rsidRPr="00E35040">
        <w:rPr>
          <w:rFonts w:ascii="TH SarabunPSK" w:eastAsia="Cordia New" w:hAnsi="TH SarabunPSK" w:cs="TH SarabunPSK" w:hint="cs"/>
          <w:sz w:val="28"/>
          <w:cs/>
        </w:rPr>
        <w:t>ผล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การทดลอง ของหัวข้อย่อยขึ้นบรรทัดใหม่ (ฟอนต์ขนาด </w:t>
      </w:r>
      <w:r w:rsidRPr="00E35040">
        <w:rPr>
          <w:rFonts w:ascii="TH SarabunPSK" w:eastAsia="Cordia New" w:hAnsi="TH SarabunPSK" w:cs="TH SarabunPSK"/>
          <w:sz w:val="28"/>
        </w:rPr>
        <w:t xml:space="preserve">14 pt. </w:t>
      </w:r>
      <w:r w:rsidRPr="00E35040">
        <w:rPr>
          <w:rFonts w:ascii="TH SarabunPSK" w:eastAsia="Cordia New" w:hAnsi="TH SarabunPSK" w:cs="TH SarabunPSK"/>
          <w:sz w:val="28"/>
          <w:cs/>
        </w:rPr>
        <w:t>ตัวธรรมดา จัดชิดขอบแบบ</w:t>
      </w:r>
      <w:r w:rsidR="00085F44" w:rsidRPr="00E35040">
        <w:rPr>
          <w:rFonts w:ascii="TH SarabunPSK" w:eastAsia="Cordia New" w:hAnsi="TH SarabunPSK" w:cs="TH SarabunPSK" w:hint="cs"/>
          <w:sz w:val="28"/>
          <w:cs/>
        </w:rPr>
        <w:t xml:space="preserve">                   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เยื้อง </w:t>
      </w:r>
      <w:r w:rsidRPr="00E35040">
        <w:rPr>
          <w:rFonts w:ascii="TH SarabunPSK" w:eastAsia="Cordia New" w:hAnsi="TH SarabunPSK" w:cs="TH SarabunPSK"/>
          <w:sz w:val="28"/>
        </w:rPr>
        <w:t>1.27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เซนติเมตร)</w:t>
      </w:r>
    </w:p>
    <w:p w14:paraId="7B5E45D0" w14:textId="77777777" w:rsidR="006C09A2" w:rsidRPr="00E35040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6AA92383" w14:textId="1FF2DF8A" w:rsidR="006C09A2" w:rsidRPr="00E35040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</w:rPr>
        <w:tab/>
        <w:t>3.2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หัวข้อย่อย (ฟอนต์ขนาด 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14 pt.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ตัวหนา เยื้อง </w:t>
      </w:r>
      <w:r w:rsidRPr="00E35040">
        <w:rPr>
          <w:rFonts w:ascii="TH SarabunPSK" w:eastAsia="Cordia New" w:hAnsi="TH SarabunPSK" w:cs="TH SarabunPSK"/>
          <w:b/>
          <w:bCs/>
          <w:sz w:val="28"/>
        </w:rPr>
        <w:t>1.27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เซนติเมตร</w:t>
      </w:r>
      <w:r w:rsidRPr="00E35040">
        <w:rPr>
          <w:rFonts w:ascii="TH SarabunPSK" w:eastAsia="Cordia New" w:hAnsi="TH SarabunPSK" w:cs="TH SarabunPSK"/>
          <w:b/>
          <w:bCs/>
          <w:sz w:val="28"/>
        </w:rPr>
        <w:t>, Exactly 16)</w:t>
      </w:r>
    </w:p>
    <w:p w14:paraId="5B883B55" w14:textId="66C68073" w:rsidR="006C09A2" w:rsidRPr="00E35040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Pr="00E35040">
        <w:rPr>
          <w:rFonts w:ascii="TH SarabunPSK" w:eastAsia="Cordia New" w:hAnsi="TH SarabunPSK" w:cs="TH SarabunPSK"/>
          <w:sz w:val="28"/>
          <w:cs/>
        </w:rPr>
        <w:t xml:space="preserve">เนื้อหา/ ผลการทดลอง ของหัวข้อย่อยขึ้นบรรทัดใหม่ (ฟอนต์ขนาด </w:t>
      </w:r>
      <w:r w:rsidRPr="00E35040">
        <w:rPr>
          <w:rFonts w:ascii="TH SarabunPSK" w:eastAsia="Cordia New" w:hAnsi="TH SarabunPSK" w:cs="TH SarabunPSK"/>
          <w:sz w:val="28"/>
        </w:rPr>
        <w:t xml:space="preserve">14 pt. </w:t>
      </w:r>
      <w:r w:rsidRPr="00E35040">
        <w:rPr>
          <w:rFonts w:ascii="TH SarabunPSK" w:eastAsia="Cordia New" w:hAnsi="TH SarabunPSK" w:cs="TH SarabunPSK"/>
          <w:sz w:val="28"/>
          <w:cs/>
        </w:rPr>
        <w:t>ตัวธรรมดา จัดชิดขอบแบบ</w:t>
      </w:r>
      <w:r w:rsidR="00085F44" w:rsidRPr="00E35040">
        <w:rPr>
          <w:rFonts w:ascii="TH SarabunPSK" w:eastAsia="Cordia New" w:hAnsi="TH SarabunPSK" w:cs="TH SarabunPSK" w:hint="cs"/>
          <w:sz w:val="28"/>
          <w:cs/>
        </w:rPr>
        <w:t xml:space="preserve">                   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เยื้อง </w:t>
      </w:r>
      <w:r w:rsidRPr="00E35040">
        <w:rPr>
          <w:rFonts w:ascii="TH SarabunPSK" w:eastAsia="Cordia New" w:hAnsi="TH SarabunPSK" w:cs="TH SarabunPSK"/>
          <w:sz w:val="28"/>
        </w:rPr>
        <w:t>1.27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เซนติเมตร)</w:t>
      </w:r>
    </w:p>
    <w:p w14:paraId="379905DE" w14:textId="0482EF1E" w:rsidR="006C09A2" w:rsidRPr="00E35040" w:rsidRDefault="006C09A2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3DE34EE1" w14:textId="711FCA21" w:rsidR="00E52B3D" w:rsidRPr="00E35040" w:rsidRDefault="00AA65E6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  <w:r w:rsidRPr="00E35040">
        <w:rPr>
          <w:rFonts w:ascii="TH SarabunPSK" w:eastAsia="Cordia New" w:hAnsi="TH SarabunPSK" w:cs="TH SarabunPSK"/>
          <w:noProof/>
          <w:sz w:val="28"/>
          <w:lang w:val="sv-SE" w:eastAsia="sv-SE"/>
        </w:rPr>
        <w:lastRenderedPageBreak/>
        <w:drawing>
          <wp:anchor distT="0" distB="0" distL="114300" distR="114300" simplePos="0" relativeHeight="251679744" behindDoc="1" locked="0" layoutInCell="1" allowOverlap="1" wp14:anchorId="7239F591" wp14:editId="348EB283">
            <wp:simplePos x="0" y="0"/>
            <wp:positionH relativeFrom="column">
              <wp:posOffset>939800</wp:posOffset>
            </wp:positionH>
            <wp:positionV relativeFrom="paragraph">
              <wp:posOffset>808355</wp:posOffset>
            </wp:positionV>
            <wp:extent cx="3412490" cy="212852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469" w:rsidRPr="00E35040">
        <w:rPr>
          <w:rFonts w:ascii="TH SarabunPSK" w:eastAsia="Cordia New" w:hAnsi="TH SarabunPSK" w:cs="TH SarabunPSK"/>
          <w:sz w:val="28"/>
          <w:cs/>
        </w:rPr>
        <w:tab/>
      </w:r>
      <w:r w:rsidR="00D051A6" w:rsidRPr="00E35040">
        <w:rPr>
          <w:rFonts w:ascii="TH SarabunPSK" w:eastAsia="Cordia New" w:hAnsi="TH SarabunPSK" w:cs="TH SarabunPSK"/>
          <w:sz w:val="28"/>
          <w:cs/>
        </w:rPr>
        <w:t>ควรมีการแสดงผลแบบตาราง/ แผนภูมิ หรือภาพประกอบ เพื่อง่ายต่อการเข้าใจ</w:t>
      </w:r>
      <w:r w:rsidR="00843C4D" w:rsidRPr="00E35040">
        <w:rPr>
          <w:rFonts w:ascii="TH SarabunPSK" w:eastAsia="Cordia New" w:hAnsi="TH SarabunPSK" w:cs="TH SarabunPSK"/>
          <w:sz w:val="28"/>
          <w:cs/>
        </w:rPr>
        <w:t xml:space="preserve"> โดยตารางหรือภาพประกอบให้ใช้เป็นภาษาอังกฤษทั้งหมด</w:t>
      </w:r>
      <w:r w:rsidR="00D051A6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843C4D" w:rsidRPr="00E35040">
        <w:rPr>
          <w:rFonts w:ascii="TH SarabunPSK" w:eastAsia="Cordia New" w:hAnsi="TH SarabunPSK" w:cs="TH SarabunPSK"/>
          <w:sz w:val="28"/>
          <w:cs/>
        </w:rPr>
        <w:t>ภาพประกอบจัด</w:t>
      </w:r>
      <w:r w:rsidRPr="00E35040"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="00843C4D" w:rsidRPr="00E35040">
        <w:rPr>
          <w:rFonts w:ascii="TH SarabunPSK" w:eastAsia="Cordia New" w:hAnsi="TH SarabunPSK" w:cs="TH SarabunPSK"/>
          <w:sz w:val="28"/>
        </w:rPr>
        <w:t xml:space="preserve"> </w:t>
      </w:r>
      <w:r w:rsidR="00843C4D" w:rsidRPr="00E35040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 w:rsidRPr="00E35040"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="0061453B" w:rsidRPr="00E35040">
        <w:rPr>
          <w:rFonts w:ascii="TH SarabunPSK" w:eastAsia="Cordia New" w:hAnsi="TH SarabunPSK" w:cs="TH SarabunPSK"/>
          <w:sz w:val="28"/>
          <w:cs/>
        </w:rPr>
        <w:t xml:space="preserve"> คำอธิบายภาพ </w:t>
      </w:r>
      <w:r w:rsidR="00085F44" w:rsidRPr="00E35040">
        <w:rPr>
          <w:rFonts w:ascii="TH SarabunPSK" w:eastAsia="Cordia New" w:hAnsi="TH SarabunPSK" w:cs="TH SarabunPSK" w:hint="cs"/>
          <w:sz w:val="28"/>
          <w:cs/>
        </w:rPr>
        <w:t xml:space="preserve">          </w:t>
      </w:r>
      <w:r w:rsidR="0061453B" w:rsidRPr="00E35040">
        <w:rPr>
          <w:rFonts w:ascii="TH SarabunPSK" w:eastAsia="Cordia New" w:hAnsi="TH SarabunPSK" w:cs="TH SarabunPSK"/>
          <w:sz w:val="28"/>
        </w:rPr>
        <w:t xml:space="preserve">(Figure caption) </w:t>
      </w:r>
      <w:r w:rsidR="0061453B" w:rsidRPr="00E35040">
        <w:rPr>
          <w:rFonts w:ascii="TH SarabunPSK" w:eastAsia="Cordia New" w:hAnsi="TH SarabunPSK" w:cs="TH SarabunPSK"/>
          <w:sz w:val="28"/>
          <w:cs/>
        </w:rPr>
        <w:t>วางไว้ใต้ภาพนั้นๆ</w:t>
      </w:r>
    </w:p>
    <w:p w14:paraId="5455E840" w14:textId="77777777" w:rsidR="00843C4D" w:rsidRPr="00E35040" w:rsidRDefault="00843C4D" w:rsidP="007D7FD3">
      <w:pPr>
        <w:spacing w:line="320" w:lineRule="exact"/>
        <w:jc w:val="center"/>
        <w:rPr>
          <w:rFonts w:ascii="TH SarabunPSK" w:eastAsia="Cordia New" w:hAnsi="TH SarabunPSK" w:cs="TH SarabunPSK"/>
          <w:sz w:val="28"/>
        </w:rPr>
      </w:pPr>
    </w:p>
    <w:p w14:paraId="0946A221" w14:textId="588E0700" w:rsidR="009A66A4" w:rsidRPr="00E35040" w:rsidRDefault="00843C4D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</w:rPr>
        <w:t>Figure 1</w:t>
      </w:r>
      <w:r w:rsidR="00627C25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 xml:space="preserve">Figure caption </w:t>
      </w:r>
      <w:r w:rsidR="007116AB" w:rsidRPr="00E35040">
        <w:rPr>
          <w:rFonts w:ascii="TH SarabunPSK" w:eastAsia="Cordia New" w:hAnsi="TH SarabunPSK" w:cs="TH SarabunPSK"/>
          <w:sz w:val="28"/>
        </w:rPr>
        <w:t>must</w:t>
      </w:r>
      <w:r w:rsidRPr="00E35040">
        <w:rPr>
          <w:rFonts w:ascii="TH SarabunPSK" w:eastAsia="Cordia New" w:hAnsi="TH SarabunPSK" w:cs="TH SarabunPSK"/>
          <w:sz w:val="28"/>
        </w:rPr>
        <w:t xml:space="preserve"> be written in English using</w:t>
      </w:r>
      <w:r w:rsidR="00627C25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AA65E6" w:rsidRPr="00E35040">
        <w:rPr>
          <w:rFonts w:ascii="TH SarabunPSK" w:eastAsia="Cordia New" w:hAnsi="TH SarabunPSK" w:cs="TH SarabunPSK"/>
          <w:sz w:val="28"/>
        </w:rPr>
        <w:t>font size</w:t>
      </w:r>
      <w:r w:rsidR="00627C25" w:rsidRPr="00E35040">
        <w:rPr>
          <w:rFonts w:ascii="TH SarabunPSK" w:eastAsia="Cordia New" w:hAnsi="TH SarabunPSK" w:cs="TH SarabunPSK"/>
          <w:sz w:val="28"/>
        </w:rPr>
        <w:t xml:space="preserve"> </w:t>
      </w:r>
      <w:r w:rsidRPr="00E35040">
        <w:rPr>
          <w:rFonts w:ascii="TH SarabunPSK" w:eastAsia="Cordia New" w:hAnsi="TH SarabunPSK" w:cs="TH SarabunPSK"/>
          <w:sz w:val="28"/>
        </w:rPr>
        <w:t>14</w:t>
      </w:r>
      <w:r w:rsidR="00627C25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627C25" w:rsidRPr="00E35040">
        <w:rPr>
          <w:rFonts w:ascii="TH SarabunPSK" w:eastAsia="Cordia New" w:hAnsi="TH SarabunPSK" w:cs="TH SarabunPSK"/>
          <w:sz w:val="28"/>
        </w:rPr>
        <w:t>pt</w:t>
      </w:r>
      <w:r w:rsidR="00AA65E6" w:rsidRPr="00E35040">
        <w:rPr>
          <w:rFonts w:ascii="TH SarabunPSK" w:eastAsia="Cordia New" w:hAnsi="TH SarabunPSK" w:cs="TH SarabunPSK"/>
          <w:sz w:val="28"/>
        </w:rPr>
        <w:t>.</w:t>
      </w:r>
      <w:r w:rsidR="00627C25" w:rsidRPr="00E35040">
        <w:rPr>
          <w:rFonts w:ascii="TH SarabunPSK" w:eastAsia="Cordia New" w:hAnsi="TH SarabunPSK" w:cs="TH SarabunPSK"/>
          <w:sz w:val="28"/>
        </w:rPr>
        <w:t xml:space="preserve"> Regular</w:t>
      </w:r>
      <w:r w:rsidRPr="00E35040">
        <w:rPr>
          <w:rFonts w:ascii="TH SarabunPSK" w:eastAsia="Cordia New" w:hAnsi="TH SarabunPSK" w:cs="TH SarabunPSK"/>
          <w:sz w:val="28"/>
        </w:rPr>
        <w:t>,</w:t>
      </w:r>
      <w:r w:rsidR="00627C25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D409B" w:rsidRPr="00E35040">
        <w:rPr>
          <w:rFonts w:ascii="TH SarabunPSK" w:eastAsia="Cordia New" w:hAnsi="TH SarabunPSK" w:cs="TH SarabunPSK"/>
          <w:sz w:val="28"/>
        </w:rPr>
        <w:t>Justify</w:t>
      </w:r>
      <w:r w:rsidR="00627C25" w:rsidRPr="00E35040">
        <w:rPr>
          <w:rFonts w:ascii="TH SarabunPSK" w:eastAsia="Cordia New" w:hAnsi="TH SarabunPSK" w:cs="TH SarabunPSK"/>
          <w:sz w:val="28"/>
        </w:rPr>
        <w:t>, Exactly 1</w:t>
      </w:r>
      <w:r w:rsidR="00AA65E6" w:rsidRPr="00E35040">
        <w:rPr>
          <w:rFonts w:ascii="TH SarabunPSK" w:eastAsia="Cordia New" w:hAnsi="TH SarabunPSK" w:cs="TH SarabunPSK"/>
          <w:sz w:val="28"/>
        </w:rPr>
        <w:t>6</w:t>
      </w:r>
      <w:r w:rsidR="005D409B" w:rsidRPr="00E35040">
        <w:rPr>
          <w:rFonts w:ascii="TH SarabunPSK" w:eastAsia="Cordia New" w:hAnsi="TH SarabunPSK" w:cs="TH SarabunPSK"/>
          <w:sz w:val="28"/>
        </w:rPr>
        <w:t>.</w:t>
      </w:r>
    </w:p>
    <w:p w14:paraId="42B9FC19" w14:textId="77777777" w:rsidR="00D6697F" w:rsidRPr="00E35040" w:rsidRDefault="00D6697F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69B136F5" w14:textId="77777777" w:rsidR="005D409B" w:rsidRPr="00E35040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</w:rPr>
        <w:t>Table 1</w:t>
      </w:r>
      <w:r w:rsidRPr="00E35040">
        <w:rPr>
          <w:rFonts w:ascii="TH SarabunPSK" w:eastAsia="Cordia New" w:hAnsi="TH SarabunPSK" w:cs="TH SarabunPSK"/>
          <w:sz w:val="28"/>
        </w:rPr>
        <w:t xml:space="preserve"> Table caption </w:t>
      </w:r>
      <w:r w:rsidR="007116AB" w:rsidRPr="00E35040">
        <w:rPr>
          <w:rFonts w:ascii="TH SarabunPSK" w:eastAsia="Cordia New" w:hAnsi="TH SarabunPSK" w:cs="TH SarabunPSK"/>
          <w:sz w:val="28"/>
        </w:rPr>
        <w:t>must</w:t>
      </w:r>
      <w:r w:rsidR="001737F5" w:rsidRPr="00E35040">
        <w:rPr>
          <w:rFonts w:ascii="TH SarabunPSK" w:eastAsia="Cordia New" w:hAnsi="TH SarabunPSK" w:cs="TH SarabunPSK"/>
          <w:sz w:val="28"/>
        </w:rPr>
        <w:t xml:space="preserve"> be written in English using </w:t>
      </w:r>
      <w:r w:rsidR="00AA65E6" w:rsidRPr="00E35040">
        <w:rPr>
          <w:rFonts w:ascii="TH SarabunPSK" w:eastAsia="Cordia New" w:hAnsi="TH SarabunPSK" w:cs="TH SarabunPSK"/>
          <w:sz w:val="28"/>
        </w:rPr>
        <w:t>font size</w:t>
      </w:r>
      <w:r w:rsidRPr="00E35040">
        <w:rPr>
          <w:rFonts w:ascii="TH SarabunPSK" w:eastAsia="Cordia New" w:hAnsi="TH SarabunPSK" w:cs="TH SarabunPSK"/>
          <w:sz w:val="28"/>
        </w:rPr>
        <w:t xml:space="preserve"> 14 pt</w:t>
      </w:r>
      <w:r w:rsidR="00AA65E6" w:rsidRPr="00E35040">
        <w:rPr>
          <w:rFonts w:ascii="TH SarabunPSK" w:eastAsia="Cordia New" w:hAnsi="TH SarabunPSK" w:cs="TH SarabunPSK"/>
          <w:sz w:val="28"/>
        </w:rPr>
        <w:t>.</w:t>
      </w:r>
      <w:r w:rsidRPr="00E35040">
        <w:rPr>
          <w:rFonts w:ascii="TH SarabunPSK" w:eastAsia="Cordia New" w:hAnsi="TH SarabunPSK" w:cs="TH SarabunPSK"/>
          <w:sz w:val="28"/>
        </w:rPr>
        <w:t xml:space="preserve"> Regular, Justify, Exactly 1</w:t>
      </w:r>
      <w:r w:rsidR="00AA65E6" w:rsidRPr="00E35040">
        <w:rPr>
          <w:rFonts w:ascii="TH SarabunPSK" w:eastAsia="Cordia New" w:hAnsi="TH SarabunPSK" w:cs="TH SarabunPSK"/>
          <w:sz w:val="28"/>
        </w:rPr>
        <w:t>6</w:t>
      </w:r>
      <w:r w:rsidRPr="00E35040">
        <w:rPr>
          <w:rFonts w:ascii="TH SarabunPSK" w:eastAsia="Cordia New" w:hAnsi="TH SarabunPSK" w:cs="TH SarabunPSK"/>
          <w:sz w:val="28"/>
        </w:rPr>
        <w:t>.</w:t>
      </w:r>
    </w:p>
    <w:p w14:paraId="4E96477E" w14:textId="77777777" w:rsidR="005D409B" w:rsidRPr="00E35040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E35040" w:rsidRPr="00E35040" w14:paraId="7F94C2F8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6419B97" w14:textId="77777777" w:rsidR="005D409B" w:rsidRPr="00E35040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4DFAE27F" w14:textId="77777777" w:rsidR="005D409B" w:rsidRPr="00E35040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2CCFF8AE" w14:textId="77777777" w:rsidR="005D409B" w:rsidRPr="00E35040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4183FD2F" w14:textId="77777777" w:rsidR="005D409B" w:rsidRPr="00E35040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E35040" w:rsidRPr="00E35040" w14:paraId="5610464C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908AE91" w14:textId="77777777" w:rsidR="005D409B" w:rsidRPr="00E35040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2D1D9791" w14:textId="77777777" w:rsidR="005D409B" w:rsidRPr="00E35040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34C5391" w14:textId="77777777" w:rsidR="005D409B" w:rsidRPr="00E35040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22EBCDE" w14:textId="77777777" w:rsidR="005D409B" w:rsidRPr="00E35040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E35040" w:rsidRPr="00E35040" w14:paraId="124C492B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965AD8C" w14:textId="77777777" w:rsidR="005D409B" w:rsidRPr="00E35040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CBFBFD4" w14:textId="77777777" w:rsidR="005D409B" w:rsidRPr="00E35040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432F1E67" w14:textId="77777777" w:rsidR="005D409B" w:rsidRPr="00E35040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1AE2EF6" w14:textId="77777777" w:rsidR="005D409B" w:rsidRPr="00E35040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E35040" w:rsidRPr="00E35040" w14:paraId="09BC3311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139FBA23" w14:textId="77777777" w:rsidR="005D409B" w:rsidRPr="00E35040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71B48E14" w14:textId="77777777" w:rsidR="005D409B" w:rsidRPr="00E35040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36BB8C67" w14:textId="77777777" w:rsidR="005D409B" w:rsidRPr="00E35040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4061E10" w14:textId="77777777" w:rsidR="005D409B" w:rsidRPr="00E35040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E35040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13FFD232" w14:textId="77777777" w:rsidR="005D409B" w:rsidRPr="00E35040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582F726C" w14:textId="77777777" w:rsidR="005D409B" w:rsidRPr="00E35040" w:rsidRDefault="005D409B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ab/>
      </w:r>
      <w:r w:rsidR="00AA65E6" w:rsidRPr="00E35040"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="0061453B" w:rsidRPr="00E35040">
        <w:rPr>
          <w:rFonts w:ascii="TH SarabunPSK" w:eastAsia="Cordia New" w:hAnsi="TH SarabunPSK" w:cs="TH SarabunPSK"/>
          <w:sz w:val="28"/>
          <w:cs/>
        </w:rPr>
        <w:t xml:space="preserve">คำอธิบายตารางวางไว้ด้านบนของตารางนั้นๆ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การจัดวางภาพประกอบ </w:t>
      </w:r>
      <w:r w:rsidRPr="00E35040">
        <w:rPr>
          <w:rFonts w:ascii="TH SarabunPSK" w:eastAsia="Cordia New" w:hAnsi="TH SarabunPSK" w:cs="TH SarabunPSK"/>
          <w:sz w:val="28"/>
        </w:rPr>
        <w:t xml:space="preserve">(Figure) </w:t>
      </w:r>
      <w:r w:rsidR="00AA65E6" w:rsidRPr="00E35040">
        <w:rPr>
          <w:rFonts w:ascii="TH SarabunPSK" w:eastAsia="Cordia New" w:hAnsi="TH SarabunPSK" w:cs="TH SarabunPSK" w:hint="cs"/>
          <w:sz w:val="28"/>
          <w:cs/>
        </w:rPr>
        <w:t>และ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E35040">
        <w:rPr>
          <w:rFonts w:ascii="TH SarabunPSK" w:eastAsia="Cordia New" w:hAnsi="TH SarabunPSK" w:cs="TH SarabunPSK"/>
          <w:sz w:val="28"/>
        </w:rPr>
        <w:t xml:space="preserve">(Table) 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2F458429" w14:textId="77777777" w:rsidR="00A17C4D" w:rsidRPr="00E35040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8EBD417" w14:textId="77777777" w:rsidR="00A17C4D" w:rsidRPr="00E35040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4. </w:t>
      </w:r>
      <w:r w:rsidR="00A17C4D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สรุป </w:t>
      </w:r>
      <w:r w:rsidR="00A17C4D" w:rsidRPr="00E35040">
        <w:rPr>
          <w:rFonts w:ascii="TH SarabunPSK" w:eastAsia="Cordia New" w:hAnsi="TH SarabunPSK" w:cs="TH SarabunPSK"/>
          <w:b/>
          <w:bCs/>
          <w:sz w:val="28"/>
        </w:rPr>
        <w:t>(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343CDD" w14:textId="77777777" w:rsidR="00A17C4D" w:rsidRPr="00E35040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0FC134" w14:textId="77777777" w:rsidR="00A17C4D" w:rsidRPr="00E35040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ab/>
        <w:t>สรุปผลการวิจัย แสดงความสอดคล้องของผลการวิจัยกับวัตถุประสงค์</w:t>
      </w:r>
      <w:r w:rsidR="00943718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E35040">
        <w:rPr>
          <w:rFonts w:ascii="TH SarabunPSK" w:eastAsia="Cordia New" w:hAnsi="TH SarabunPSK" w:cs="TH SarabunPSK"/>
          <w:sz w:val="28"/>
        </w:rPr>
        <w:t>14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pt.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E35040">
        <w:rPr>
          <w:rFonts w:ascii="TH SarabunPSK" w:eastAsia="Cordia New" w:hAnsi="TH SarabunPSK" w:cs="TH SarabunPSK"/>
          <w:sz w:val="28"/>
        </w:rPr>
        <w:t>Thai Distributed, Exactly 16</w:t>
      </w:r>
      <w:r w:rsidR="00AA65E6" w:rsidRPr="00E35040">
        <w:rPr>
          <w:rFonts w:ascii="TH SarabunPSK" w:eastAsia="Cordia New" w:hAnsi="TH SarabunPSK" w:cs="TH SarabunPSK"/>
          <w:sz w:val="28"/>
        </w:rPr>
        <w:t xml:space="preserve">, </w:t>
      </w:r>
      <w:r w:rsidR="00AA65E6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E35040">
        <w:rPr>
          <w:rFonts w:ascii="TH SarabunPSK" w:eastAsia="Cordia New" w:hAnsi="TH SarabunPSK" w:cs="TH SarabunPSK"/>
          <w:sz w:val="28"/>
          <w:cs/>
        </w:rPr>
        <w:t>)</w:t>
      </w:r>
    </w:p>
    <w:p w14:paraId="4473B657" w14:textId="77777777" w:rsidR="00943718" w:rsidRPr="00E35040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6270844" w14:textId="43D3EDD1" w:rsidR="00943718" w:rsidRPr="00E35040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="008A02ED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กิตติกรรมประกาศ</w:t>
      </w:r>
      <w:r w:rsidR="00943718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943718" w:rsidRPr="00E35040">
        <w:rPr>
          <w:rFonts w:ascii="TH SarabunPSK" w:eastAsia="Cordia New" w:hAnsi="TH SarabunPSK" w:cs="TH SarabunPSK"/>
          <w:b/>
          <w:bCs/>
          <w:sz w:val="28"/>
        </w:rPr>
        <w:t>(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943718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274D851" w14:textId="77777777" w:rsidR="00943718" w:rsidRPr="00E35040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79B7D6F" w14:textId="31BCD085" w:rsidR="00943718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 w:rsidR="00AA65E6" w:rsidRPr="00E35040"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 w:rsidR="00AA65E6" w:rsidRPr="00E35040">
        <w:rPr>
          <w:rFonts w:ascii="TH SarabunPSK" w:eastAsia="Cordia New" w:hAnsi="TH SarabunPSK" w:cs="TH SarabunPSK"/>
          <w:sz w:val="28"/>
        </w:rPr>
        <w:t>author)</w:t>
      </w:r>
      <w:r w:rsidRPr="00E35040">
        <w:rPr>
          <w:rFonts w:ascii="TH SarabunPSK" w:eastAsia="Cordia New" w:hAnsi="TH SarabunPSK" w:cs="TH SarabunPSK"/>
          <w:sz w:val="28"/>
          <w:cs/>
        </w:rPr>
        <w:t xml:space="preserve"> และแหล่งทุน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E35040">
        <w:rPr>
          <w:rFonts w:ascii="TH SarabunPSK" w:eastAsia="Cordia New" w:hAnsi="TH SarabunPSK" w:cs="TH SarabunPSK"/>
          <w:sz w:val="28"/>
        </w:rPr>
        <w:t>14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pt. </w:t>
      </w:r>
      <w:r w:rsidR="00571D27" w:rsidRPr="00E35040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E35040">
        <w:rPr>
          <w:rFonts w:ascii="TH SarabunPSK" w:eastAsia="Cordia New" w:hAnsi="TH SarabunPSK" w:cs="TH SarabunPSK"/>
          <w:sz w:val="28"/>
        </w:rPr>
        <w:t xml:space="preserve"> </w:t>
      </w:r>
      <w:r w:rsidR="00085F44" w:rsidRPr="00E35040">
        <w:rPr>
          <w:rFonts w:ascii="TH SarabunPSK" w:eastAsia="Cordia New" w:hAnsi="TH SarabunPSK" w:cs="TH SarabunPSK"/>
          <w:sz w:val="28"/>
        </w:rPr>
        <w:t xml:space="preserve">    </w:t>
      </w:r>
      <w:r w:rsidR="00571D27" w:rsidRPr="00E35040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E35040">
        <w:rPr>
          <w:rFonts w:ascii="TH SarabunPSK" w:eastAsia="Cordia New" w:hAnsi="TH SarabunPSK" w:cs="TH SarabunPSK"/>
          <w:sz w:val="28"/>
        </w:rPr>
        <w:t>Thai Distributed, Exactly 16</w:t>
      </w:r>
      <w:r w:rsidR="00AA65E6" w:rsidRPr="00E35040">
        <w:rPr>
          <w:rFonts w:ascii="TH SarabunPSK" w:eastAsia="Cordia New" w:hAnsi="TH SarabunPSK" w:cs="TH SarabunPSK"/>
          <w:sz w:val="28"/>
        </w:rPr>
        <w:t xml:space="preserve">, </w:t>
      </w:r>
      <w:r w:rsidR="00AA65E6" w:rsidRPr="00E35040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E35040">
        <w:rPr>
          <w:rFonts w:ascii="TH SarabunPSK" w:eastAsia="Cordia New" w:hAnsi="TH SarabunPSK" w:cs="TH SarabunPSK"/>
          <w:sz w:val="28"/>
          <w:cs/>
        </w:rPr>
        <w:t>)</w:t>
      </w:r>
    </w:p>
    <w:p w14:paraId="1BE0A7DC" w14:textId="77777777" w:rsidR="000C77D1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1ADFEBED" w14:textId="77777777" w:rsidR="000C77D1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65279FAA" w14:textId="77777777" w:rsidR="000C77D1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902B92B" w14:textId="77777777" w:rsidR="000C77D1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60D49D29" w14:textId="77777777" w:rsidR="000C77D1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64BE076A" w14:textId="77777777" w:rsidR="000C77D1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59D604B4" w14:textId="77777777" w:rsidR="000C77D1" w:rsidRPr="00E35040" w:rsidRDefault="000C77D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4327D547" w14:textId="77777777" w:rsidR="00A17C4D" w:rsidRPr="00E35040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A2DE958" w14:textId="77777777" w:rsidR="00A17C4D" w:rsidRPr="00E35040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lastRenderedPageBreak/>
        <w:t xml:space="preserve">6. </w:t>
      </w:r>
      <w:r w:rsidR="00A17C4D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="00A17C4D" w:rsidRPr="00E35040">
        <w:rPr>
          <w:rFonts w:ascii="TH SarabunPSK" w:eastAsia="Cordia New" w:hAnsi="TH SarabunPSK" w:cs="TH SarabunPSK"/>
          <w:b/>
          <w:bCs/>
          <w:sz w:val="28"/>
        </w:rPr>
        <w:t>(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E35040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E35040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E5DCC07" w14:textId="77777777" w:rsidR="00A17C4D" w:rsidRPr="00E35040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E27F1C3" w14:textId="027F5B9D" w:rsidR="000462F7" w:rsidRDefault="00F97029" w:rsidP="000C77D1">
      <w:pPr>
        <w:spacing w:line="320" w:lineRule="exact"/>
        <w:jc w:val="thaiDistribute"/>
        <w:rPr>
          <w:rFonts w:ascii="TH SarabunPSK" w:eastAsia="Cordia New" w:hAnsi="TH SarabunPSK" w:cs="TH SarabunPSK" w:hint="cs"/>
          <w:sz w:val="28"/>
        </w:rPr>
      </w:pPr>
      <w:r w:rsidRPr="00E35040">
        <w:rPr>
          <w:rFonts w:ascii="TH SarabunPSK" w:eastAsia="Cordia New" w:hAnsi="TH SarabunPSK" w:cs="TH SarabunPSK"/>
          <w:sz w:val="28"/>
          <w:cs/>
        </w:rPr>
        <w:tab/>
      </w:r>
      <w:r w:rsidR="00431D67" w:rsidRPr="00E35040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 w:rsidR="008A02ED" w:rsidRPr="00E35040">
        <w:rPr>
          <w:rFonts w:ascii="TH SarabunPSK" w:eastAsia="Cordia New" w:hAnsi="TH SarabunPSK" w:cs="TH SarabunPSK" w:hint="cs"/>
          <w:sz w:val="28"/>
          <w:cs/>
        </w:rPr>
        <w:t>ใน</w:t>
      </w:r>
      <w:r w:rsidR="00431D67" w:rsidRPr="00E35040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7070FFC3" w14:textId="77777777" w:rsidR="002A658E" w:rsidRPr="00E35040" w:rsidRDefault="002A65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4FC8010" w14:textId="2D79EEE6" w:rsidR="008A02ED" w:rsidRPr="00E35040" w:rsidRDefault="00E61648" w:rsidP="00431D6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0462F7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0462F7" w:rsidRPr="00E35040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0462F7" w:rsidRPr="00E35040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431D67" w:rsidRPr="00E35040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D728CCC" w14:textId="55DDB1D8" w:rsidR="000462F7" w:rsidRPr="00E35040" w:rsidRDefault="00431D6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[1] </w:t>
      </w:r>
      <w:r w:rsidR="000462F7" w:rsidRPr="00E35040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="000462F7" w:rsidRPr="00E35040">
        <w:rPr>
          <w:rFonts w:ascii="TH SarabunPSK" w:eastAsia="Cordia New" w:hAnsi="TH SarabunPSK" w:cs="TH SarabunPSK"/>
          <w:sz w:val="28"/>
        </w:rPr>
        <w:t xml:space="preserve">, </w:t>
      </w:r>
      <w:r w:rsidR="000462F7" w:rsidRPr="00E35040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="000462F7" w:rsidRPr="00E35040">
        <w:rPr>
          <w:rFonts w:ascii="TH SarabunPSK" w:eastAsia="Cordia New" w:hAnsi="TH SarabunPSK" w:cs="TH SarabunPSK"/>
          <w:sz w:val="28"/>
        </w:rPr>
        <w:t xml:space="preserve"> </w:t>
      </w:r>
      <w:r w:rsidR="000462F7" w:rsidRPr="00E35040">
        <w:rPr>
          <w:rFonts w:ascii="TH SarabunPSK" w:eastAsia="Cordia New" w:hAnsi="TH SarabunPSK" w:cs="TH SarabunPSK"/>
          <w:sz w:val="28"/>
          <w:cs/>
        </w:rPr>
        <w:t>และธรรศนันต์ อุนนะนันทน์. 2560</w:t>
      </w:r>
      <w:r w:rsidR="004B4D25" w:rsidRPr="00E35040">
        <w:rPr>
          <w:rFonts w:ascii="TH SarabunPSK" w:eastAsia="Cordia New" w:hAnsi="TH SarabunPSK" w:cs="TH SarabunPSK"/>
          <w:sz w:val="28"/>
          <w:cs/>
        </w:rPr>
        <w:t xml:space="preserve">. การศึกษาความเสถียรของแอสคอบิกแอซิดโดยใช้โพรไพลีน ไกลคอล บิวทิลีน ไกลคอล และเอทอกซี่ไดไกลคอล ในน้ำ เพื่อการประยุกต์ใช้ในการออกแบบสูตรผลิตภัณฑ์บำรุงผิว. </w:t>
      </w:r>
      <w:r w:rsidR="006F1553" w:rsidRPr="00E35040">
        <w:rPr>
          <w:rFonts w:ascii="TH SarabunPSK" w:eastAsia="Cordia New" w:hAnsi="TH SarabunPSK" w:cs="TH SarabunPSK"/>
          <w:sz w:val="28"/>
          <w:cs/>
        </w:rPr>
        <w:t>วารสารวิทยาศาสตร์และเทคโนโลยี. 3. 60-72.</w:t>
      </w:r>
    </w:p>
    <w:p w14:paraId="3E904879" w14:textId="77777777" w:rsidR="006F1553" w:rsidRPr="00E35040" w:rsidRDefault="006F1553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834968E" w14:textId="77777777" w:rsidR="008A02ED" w:rsidRPr="00E35040" w:rsidRDefault="00E61648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6F1553"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6F1553" w:rsidRPr="00E35040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6F1553" w:rsidRPr="00E35040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247D17DA" w14:textId="4F4F4F55" w:rsidR="00F1561D" w:rsidRPr="00E35040" w:rsidRDefault="00F1561D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[2] Matabaro, E., </w:t>
      </w:r>
      <w:r w:rsidR="00C410E1" w:rsidRPr="00E35040">
        <w:rPr>
          <w:rFonts w:ascii="TH SarabunPSK" w:eastAsia="Cordia New" w:hAnsi="TH SarabunPSK" w:cs="TH SarabunPSK"/>
          <w:sz w:val="28"/>
        </w:rPr>
        <w:t xml:space="preserve">Ishimwe, N., </w:t>
      </w:r>
      <w:proofErr w:type="spellStart"/>
      <w:r w:rsidR="00C410E1" w:rsidRPr="00E35040">
        <w:rPr>
          <w:rFonts w:ascii="TH SarabunPSK" w:eastAsia="Cordia New" w:hAnsi="TH SarabunPSK" w:cs="TH SarabunPSK"/>
          <w:sz w:val="28"/>
        </w:rPr>
        <w:t>Uwimbabazi</w:t>
      </w:r>
      <w:proofErr w:type="spellEnd"/>
      <w:r w:rsidR="00C410E1" w:rsidRPr="00E35040">
        <w:rPr>
          <w:rFonts w:ascii="TH SarabunPSK" w:eastAsia="Cordia New" w:hAnsi="TH SarabunPSK" w:cs="TH SarabunPSK"/>
          <w:sz w:val="28"/>
        </w:rPr>
        <w:t xml:space="preserve">, E. and Lee, B. H. 2017. Current immunoassay methods for the rapid detection of aflatoxin in milk and dairy products. </w:t>
      </w:r>
      <w:proofErr w:type="spellStart"/>
      <w:r w:rsidR="00C410E1" w:rsidRPr="00E35040">
        <w:rPr>
          <w:rFonts w:ascii="TH SarabunPSK" w:eastAsia="Cordia New" w:hAnsi="TH SarabunPSK" w:cs="TH SarabunPSK"/>
          <w:sz w:val="28"/>
        </w:rPr>
        <w:t>Compr</w:t>
      </w:r>
      <w:proofErr w:type="spellEnd"/>
      <w:r w:rsidR="00C410E1" w:rsidRPr="00E35040">
        <w:rPr>
          <w:rFonts w:ascii="TH SarabunPSK" w:eastAsia="Cordia New" w:hAnsi="TH SarabunPSK" w:cs="TH SarabunPSK"/>
          <w:sz w:val="28"/>
        </w:rPr>
        <w:t>. Rev. Food. Sci. F. 18: 808-820.</w:t>
      </w:r>
    </w:p>
    <w:p w14:paraId="6B7556E6" w14:textId="77777777" w:rsidR="00F25C15" w:rsidRPr="00E35040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6585095D" w14:textId="77777777" w:rsidR="008A02ED" w:rsidRPr="00E35040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 w:rsidR="00980A07" w:rsidRPr="00E35040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F93ACC5" w14:textId="54809FF3" w:rsidR="00F25C15" w:rsidRPr="00E35040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[3] </w:t>
      </w:r>
      <w:r w:rsidR="00F25C15" w:rsidRPr="00E35040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="001737F5" w:rsidRPr="00E35040">
        <w:rPr>
          <w:rFonts w:ascii="TH SarabunPSK" w:eastAsia="Cordia New" w:hAnsi="TH SarabunPSK" w:cs="TH SarabunPSK"/>
          <w:sz w:val="28"/>
        </w:rPr>
        <w:t>2538</w:t>
      </w:r>
      <w:r w:rsidR="00F25C15" w:rsidRPr="00E35040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="001737F5" w:rsidRPr="00E35040">
        <w:rPr>
          <w:rFonts w:ascii="TH SarabunPSK" w:eastAsia="Cordia New" w:hAnsi="TH SarabunPSK" w:cs="TH SarabunPSK"/>
          <w:sz w:val="28"/>
        </w:rPr>
        <w:t>3</w:t>
      </w:r>
      <w:r w:rsidR="00F25C15" w:rsidRPr="00E35040">
        <w:rPr>
          <w:rFonts w:ascii="TH SarabunPSK" w:eastAsia="Cordia New" w:hAnsi="TH SarabunPSK" w:cs="TH SarabunPSK"/>
          <w:sz w:val="28"/>
          <w:cs/>
        </w:rPr>
        <w:t>. รั้วเขียว</w:t>
      </w:r>
      <w:r w:rsidR="00F25C15" w:rsidRPr="00E35040">
        <w:rPr>
          <w:rFonts w:ascii="TH SarabunPSK" w:eastAsia="Cordia New" w:hAnsi="TH SarabunPSK" w:cs="TH SarabunPSK"/>
          <w:sz w:val="28"/>
        </w:rPr>
        <w:t xml:space="preserve">, </w:t>
      </w:r>
      <w:r w:rsidR="00F25C15" w:rsidRPr="00E35040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F57B4BE" w14:textId="77777777" w:rsidR="00F25C15" w:rsidRPr="00E35040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32AB227" w14:textId="77777777" w:rsidR="008A02ED" w:rsidRPr="00E35040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 w:rsidR="00980A07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52BDB92F" w14:textId="48C5897E" w:rsidR="00F25C15" w:rsidRPr="00E35040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[4] </w:t>
      </w:r>
      <w:r w:rsidR="00F25C15" w:rsidRPr="00E35040">
        <w:rPr>
          <w:rFonts w:ascii="TH SarabunPSK" w:eastAsia="Cordia New" w:hAnsi="TH SarabunPSK" w:cs="TH SarabunPSK"/>
          <w:sz w:val="28"/>
        </w:rPr>
        <w:t>Steel, R. G. D. and Torrie</w:t>
      </w:r>
      <w:r w:rsidR="00553FA5" w:rsidRPr="00E35040">
        <w:rPr>
          <w:rFonts w:ascii="TH SarabunPSK" w:eastAsia="Cordia New" w:hAnsi="TH SarabunPSK" w:cs="TH SarabunPSK"/>
          <w:sz w:val="28"/>
        </w:rPr>
        <w:t>, J. H</w:t>
      </w:r>
      <w:r w:rsidR="00F25C15" w:rsidRPr="00E35040">
        <w:rPr>
          <w:rFonts w:ascii="TH SarabunPSK" w:eastAsia="Cordia New" w:hAnsi="TH SarabunPSK" w:cs="TH SarabunPSK"/>
          <w:sz w:val="28"/>
        </w:rPr>
        <w:t xml:space="preserve">. 1980. Principles and Procedures of Statistics: A Biometrical Approach. 2nd </w:t>
      </w:r>
      <w:proofErr w:type="spellStart"/>
      <w:r w:rsidR="00154AD2" w:rsidRPr="00E35040">
        <w:rPr>
          <w:rFonts w:ascii="TH SarabunPSK" w:eastAsia="Cordia New" w:hAnsi="TH SarabunPSK" w:cs="TH SarabunPSK"/>
          <w:sz w:val="28"/>
        </w:rPr>
        <w:t>edn</w:t>
      </w:r>
      <w:proofErr w:type="spellEnd"/>
      <w:r w:rsidR="00154AD2" w:rsidRPr="00E35040">
        <w:rPr>
          <w:rFonts w:ascii="TH SarabunPSK" w:eastAsia="Cordia New" w:hAnsi="TH SarabunPSK" w:cs="TH SarabunPSK"/>
          <w:sz w:val="28"/>
        </w:rPr>
        <w:t>. McGraw-Hill Book Company, New York, New York.</w:t>
      </w:r>
    </w:p>
    <w:p w14:paraId="798CD990" w14:textId="4E0665AE" w:rsidR="00A31287" w:rsidRPr="00E35040" w:rsidRDefault="00A31287" w:rsidP="00ED0455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1656D43" w14:textId="77777777" w:rsidR="008A02ED" w:rsidRPr="00E35040" w:rsidRDefault="00154AD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เอกสารอ้างอิงวิทยานิพนธ์ภาษาไทย</w:t>
      </w:r>
      <w:r w:rsidR="00980A07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77341C00" w14:textId="32663DD7" w:rsidR="006D5145" w:rsidRPr="00E35040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[5] </w:t>
      </w:r>
      <w:r w:rsidR="006D5145" w:rsidRPr="00E35040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="006D5145" w:rsidRPr="00E35040">
        <w:rPr>
          <w:rFonts w:ascii="TH SarabunPSK" w:eastAsia="Cordia New" w:hAnsi="TH SarabunPSK" w:cs="TH SarabunPSK"/>
          <w:sz w:val="28"/>
        </w:rPr>
        <w:t>WO</w:t>
      </w:r>
      <w:r w:rsidR="006D5145" w:rsidRPr="00E35040">
        <w:rPr>
          <w:rFonts w:ascii="TH SarabunPSK" w:eastAsia="Cordia New" w:hAnsi="TH SarabunPSK" w:cs="TH SarabunPSK"/>
          <w:sz w:val="28"/>
          <w:vertAlign w:val="subscript"/>
        </w:rPr>
        <w:t>3</w:t>
      </w:r>
      <w:r w:rsidR="006D5145" w:rsidRPr="00E35040">
        <w:rPr>
          <w:rFonts w:ascii="TH SarabunPSK" w:eastAsia="Cordia New" w:hAnsi="TH SarabunPSK" w:cs="TH SarabunPSK"/>
          <w:sz w:val="28"/>
        </w:rPr>
        <w:t>/TiO</w:t>
      </w:r>
      <w:r w:rsidR="006D5145" w:rsidRPr="00E35040">
        <w:rPr>
          <w:rFonts w:ascii="TH SarabunPSK" w:eastAsia="Cordia New" w:hAnsi="TH SarabunPSK" w:cs="TH SarabunPSK"/>
          <w:sz w:val="28"/>
          <w:vertAlign w:val="subscript"/>
        </w:rPr>
        <w:t>2</w:t>
      </w:r>
      <w:r w:rsidR="006D5145" w:rsidRPr="00E35040">
        <w:rPr>
          <w:rFonts w:ascii="TH SarabunPSK" w:eastAsia="Cordia New" w:hAnsi="TH SarabunPSK" w:cs="TH SarabunPSK"/>
          <w:sz w:val="28"/>
        </w:rPr>
        <w:t xml:space="preserve"> </w:t>
      </w:r>
      <w:r w:rsidR="006D5145" w:rsidRPr="00E35040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="006D5145" w:rsidRPr="00E35040">
        <w:rPr>
          <w:rFonts w:ascii="TH SarabunPSK" w:eastAsia="Cordia New" w:hAnsi="TH SarabunPSK" w:cs="TH SarabunPSK"/>
          <w:sz w:val="28"/>
        </w:rPr>
        <w:t xml:space="preserve">MgO. </w:t>
      </w:r>
      <w:r w:rsidR="006D5145" w:rsidRPr="00E35040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วิทยานิพนธ์ปริญญาวิศวกรรมศาสตรมหาบัณฑิต</w:t>
      </w:r>
      <w:r w:rsidR="008A02ED" w:rsidRPr="00E3504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6D5145" w:rsidRPr="00E35040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="006D5145" w:rsidRPr="00E35040">
        <w:rPr>
          <w:rFonts w:ascii="TH SarabunPSK" w:eastAsia="Cordia New" w:hAnsi="TH SarabunPSK" w:cs="TH SarabunPSK"/>
          <w:sz w:val="28"/>
        </w:rPr>
        <w:t xml:space="preserve">, </w:t>
      </w:r>
      <w:r w:rsidR="006D5145" w:rsidRPr="00E35040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5232C34" w14:textId="77777777" w:rsidR="00B460CB" w:rsidRPr="00E35040" w:rsidRDefault="00B460CB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29D9ECF" w14:textId="77777777" w:rsidR="008A02ED" w:rsidRPr="00E35040" w:rsidRDefault="00B460CB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 w:rsidR="00980A07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59B5CEF2" w14:textId="7F1C96E7" w:rsidR="009557DE" w:rsidRPr="00E35040" w:rsidRDefault="009557DE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[6] Lebogang, L. 2014. Biosensor-based methods for detection of </w:t>
      </w:r>
      <w:proofErr w:type="spellStart"/>
      <w:r w:rsidRPr="00E35040">
        <w:rPr>
          <w:rFonts w:ascii="TH SarabunPSK" w:eastAsia="Cordia New" w:hAnsi="TH SarabunPSK" w:cs="TH SarabunPSK"/>
          <w:sz w:val="28"/>
        </w:rPr>
        <w:t>microcystins</w:t>
      </w:r>
      <w:proofErr w:type="spellEnd"/>
      <w:r w:rsidRPr="00E35040">
        <w:rPr>
          <w:rFonts w:ascii="TH SarabunPSK" w:eastAsia="Cordia New" w:hAnsi="TH SarabunPSK" w:cs="TH SarabunPSK"/>
          <w:sz w:val="28"/>
        </w:rPr>
        <w:t xml:space="preserve"> as early warning systems. Ph.D. Thesis, Lund University, Lund.</w:t>
      </w:r>
    </w:p>
    <w:p w14:paraId="74E38592" w14:textId="77777777" w:rsidR="00E40F42" w:rsidRPr="00E35040" w:rsidRDefault="00E40F4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B095C18" w14:textId="50CFF222" w:rsidR="008A02ED" w:rsidRPr="00E35040" w:rsidRDefault="00E40F4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8A02ED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/ รายง</w:t>
      </w:r>
      <w:r w:rsidR="003F389A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าน</w:t>
      </w:r>
      <w:r w:rsidR="008A02ED" w:rsidRPr="00E35040">
        <w:rPr>
          <w:rFonts w:ascii="TH SarabunPSK" w:eastAsia="Cordia New" w:hAnsi="TH SarabunPSK" w:cs="TH SarabunPSK" w:hint="cs"/>
          <w:b/>
          <w:bCs/>
          <w:sz w:val="28"/>
          <w:cs/>
        </w:rPr>
        <w:t>สัมมนา</w:t>
      </w:r>
      <w:r w:rsidR="00980A07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57882281" w14:textId="63E248A2" w:rsidR="00E40F42" w:rsidRPr="00E35040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[7] </w:t>
      </w:r>
      <w:r w:rsidR="005F5A85" w:rsidRPr="00E35040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="00F2444F" w:rsidRPr="00E35040">
        <w:rPr>
          <w:rFonts w:ascii="TH SarabunPSK" w:eastAsia="Cordia New" w:hAnsi="TH SarabunPSK" w:cs="TH SarabunPSK"/>
          <w:sz w:val="28"/>
        </w:rPr>
        <w:t>2560</w:t>
      </w:r>
      <w:r w:rsidR="005F5A85" w:rsidRPr="00E35040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="005F5A85" w:rsidRPr="00E35040">
        <w:rPr>
          <w:rFonts w:ascii="TH SarabunPSK" w:eastAsia="Cordia New" w:hAnsi="TH SarabunPSK" w:cs="TH SarabunPSK"/>
          <w:sz w:val="28"/>
        </w:rPr>
        <w:t>:</w:t>
      </w:r>
      <w:r w:rsidR="005F5A85" w:rsidRPr="00E35040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="005F5A85" w:rsidRPr="00E35040">
        <w:rPr>
          <w:rFonts w:ascii="TH SarabunPSK" w:eastAsia="Cordia New" w:hAnsi="TH SarabunPSK" w:cs="TH SarabunPSK"/>
          <w:sz w:val="28"/>
        </w:rPr>
        <w:t xml:space="preserve">IAMBEST </w:t>
      </w:r>
      <w:r w:rsidR="005F5A85" w:rsidRPr="00E35040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="005F5A85" w:rsidRPr="00E35040">
        <w:rPr>
          <w:rFonts w:ascii="TH SarabunPSK" w:eastAsia="Cordia New" w:hAnsi="TH SarabunPSK" w:cs="TH SarabunPSK"/>
          <w:sz w:val="28"/>
        </w:rPr>
        <w:t>Thailand 4.0</w:t>
      </w:r>
      <w:r w:rsidR="005F5A85" w:rsidRPr="00E35040">
        <w:rPr>
          <w:rFonts w:ascii="TH SarabunPSK" w:eastAsia="Cordia New" w:hAnsi="TH SarabunPSK" w:cs="TH SarabunPSK"/>
          <w:sz w:val="28"/>
          <w:cs/>
        </w:rPr>
        <w:t>”</w:t>
      </w:r>
      <w:r w:rsidR="005F5A85" w:rsidRPr="00E35040">
        <w:rPr>
          <w:rFonts w:ascii="TH SarabunPSK" w:eastAsia="Cordia New" w:hAnsi="TH SarabunPSK" w:cs="TH SarabunPSK"/>
          <w:sz w:val="28"/>
        </w:rPr>
        <w:t xml:space="preserve"> </w:t>
      </w:r>
      <w:r w:rsidR="00F2444F" w:rsidRPr="00E35040">
        <w:rPr>
          <w:rFonts w:ascii="TH SarabunPSK" w:eastAsia="Cordia New" w:hAnsi="TH SarabunPSK" w:cs="TH SarabunPSK"/>
          <w:sz w:val="28"/>
        </w:rPr>
        <w:t>30</w:t>
      </w:r>
      <w:r w:rsidR="005F5A85" w:rsidRPr="00E35040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="00F2444F" w:rsidRPr="00E35040">
        <w:rPr>
          <w:rFonts w:ascii="TH SarabunPSK" w:eastAsia="Cordia New" w:hAnsi="TH SarabunPSK" w:cs="TH SarabunPSK"/>
          <w:sz w:val="28"/>
        </w:rPr>
        <w:t>2560</w:t>
      </w:r>
      <w:r w:rsidR="005F5A85" w:rsidRPr="00E35040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="005F5A85" w:rsidRPr="00E35040">
        <w:rPr>
          <w:rFonts w:ascii="TH SarabunPSK" w:eastAsia="Cordia New" w:hAnsi="TH SarabunPSK" w:cs="TH SarabunPSK"/>
          <w:sz w:val="28"/>
        </w:rPr>
        <w:t xml:space="preserve">, </w:t>
      </w:r>
      <w:r w:rsidR="005F5A85" w:rsidRPr="00E35040">
        <w:rPr>
          <w:rFonts w:ascii="TH SarabunPSK" w:eastAsia="Cordia New" w:hAnsi="TH SarabunPSK" w:cs="TH SarabunPSK"/>
          <w:sz w:val="28"/>
          <w:cs/>
        </w:rPr>
        <w:t>ชุมพร.</w:t>
      </w:r>
      <w:r w:rsidR="00F2444F" w:rsidRPr="00E35040">
        <w:rPr>
          <w:rFonts w:ascii="TH SarabunPSK" w:eastAsia="Cordia New" w:hAnsi="TH SarabunPSK" w:cs="TH SarabunPSK"/>
          <w:sz w:val="28"/>
        </w:rPr>
        <w:t xml:space="preserve"> </w:t>
      </w:r>
      <w:r w:rsidR="00F2444F" w:rsidRPr="00E35040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1CA0A16E" w14:textId="77777777" w:rsidR="00F2444F" w:rsidRPr="00E35040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D156E9B" w14:textId="77777777" w:rsidR="008A02ED" w:rsidRPr="00E35040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E35040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 w:rsidRPr="00E35040">
        <w:rPr>
          <w:rFonts w:ascii="TH SarabunPSK" w:eastAsia="Cordia New" w:hAnsi="TH SarabunPSK" w:cs="TH SarabunPSK"/>
          <w:sz w:val="28"/>
        </w:rPr>
        <w:t xml:space="preserve"> </w:t>
      </w:r>
    </w:p>
    <w:p w14:paraId="595DC862" w14:textId="2CE48892" w:rsidR="00F2444F" w:rsidRPr="00E35040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[8] </w:t>
      </w:r>
      <w:proofErr w:type="spellStart"/>
      <w:r w:rsidR="00F2444F" w:rsidRPr="00E35040">
        <w:rPr>
          <w:rFonts w:ascii="TH SarabunPSK" w:eastAsia="Cordia New" w:hAnsi="TH SarabunPSK" w:cs="TH SarabunPSK"/>
          <w:sz w:val="28"/>
        </w:rPr>
        <w:t>Goodband</w:t>
      </w:r>
      <w:proofErr w:type="spellEnd"/>
      <w:r w:rsidR="00F2444F" w:rsidRPr="00E35040">
        <w:rPr>
          <w:rFonts w:ascii="TH SarabunPSK" w:eastAsia="Cordia New" w:hAnsi="TH SarabunPSK" w:cs="TH SarabunPSK"/>
          <w:sz w:val="28"/>
        </w:rPr>
        <w:t>, R. D., Tokach</w:t>
      </w:r>
      <w:r w:rsidR="00587B18" w:rsidRPr="00E35040">
        <w:rPr>
          <w:rFonts w:ascii="TH SarabunPSK" w:eastAsia="Cordia New" w:hAnsi="TH SarabunPSK" w:cs="TH SarabunPSK"/>
          <w:sz w:val="28"/>
        </w:rPr>
        <w:t>, M. D.</w:t>
      </w:r>
      <w:r w:rsidR="00F2444F" w:rsidRPr="00E35040">
        <w:rPr>
          <w:rFonts w:ascii="TH SarabunPSK" w:eastAsia="Cordia New" w:hAnsi="TH SarabunPSK" w:cs="TH SarabunPSK"/>
          <w:sz w:val="28"/>
        </w:rPr>
        <w:t>, Dritz</w:t>
      </w:r>
      <w:r w:rsidR="00587B18" w:rsidRPr="00E35040">
        <w:rPr>
          <w:rFonts w:ascii="TH SarabunPSK" w:eastAsia="Cordia New" w:hAnsi="TH SarabunPSK" w:cs="TH SarabunPSK"/>
          <w:sz w:val="28"/>
        </w:rPr>
        <w:t>,</w:t>
      </w:r>
      <w:r w:rsidR="00F2444F" w:rsidRPr="00E35040">
        <w:rPr>
          <w:rFonts w:ascii="TH SarabunPSK" w:eastAsia="Cordia New" w:hAnsi="TH SarabunPSK" w:cs="TH SarabunPSK"/>
          <w:sz w:val="28"/>
        </w:rPr>
        <w:t xml:space="preserve"> </w:t>
      </w:r>
      <w:r w:rsidR="00587B18" w:rsidRPr="00E35040">
        <w:rPr>
          <w:rFonts w:ascii="TH SarabunPSK" w:eastAsia="Cordia New" w:hAnsi="TH SarabunPSK" w:cs="TH SarabunPSK"/>
          <w:sz w:val="28"/>
        </w:rPr>
        <w:t xml:space="preserve">S. S. </w:t>
      </w:r>
      <w:r w:rsidR="00F2444F" w:rsidRPr="00E35040">
        <w:rPr>
          <w:rFonts w:ascii="TH SarabunPSK" w:eastAsia="Cordia New" w:hAnsi="TH SarabunPSK" w:cs="TH SarabunPSK"/>
          <w:sz w:val="28"/>
        </w:rPr>
        <w:t xml:space="preserve">and </w:t>
      </w:r>
      <w:proofErr w:type="spellStart"/>
      <w:r w:rsidR="00F2444F" w:rsidRPr="00E35040">
        <w:rPr>
          <w:rFonts w:ascii="TH SarabunPSK" w:eastAsia="Cordia New" w:hAnsi="TH SarabunPSK" w:cs="TH SarabunPSK"/>
          <w:sz w:val="28"/>
        </w:rPr>
        <w:t>Nelssen</w:t>
      </w:r>
      <w:proofErr w:type="spellEnd"/>
      <w:r w:rsidR="00587B18" w:rsidRPr="00E35040">
        <w:rPr>
          <w:rFonts w:ascii="TH SarabunPSK" w:eastAsia="Cordia New" w:hAnsi="TH SarabunPSK" w:cs="TH SarabunPSK"/>
          <w:sz w:val="28"/>
        </w:rPr>
        <w:t xml:space="preserve"> J. L</w:t>
      </w:r>
      <w:r w:rsidR="00F2444F" w:rsidRPr="00E35040">
        <w:rPr>
          <w:rFonts w:ascii="TH SarabunPSK" w:eastAsia="Cordia New" w:hAnsi="TH SarabunPSK" w:cs="TH SarabunPSK"/>
          <w:sz w:val="28"/>
        </w:rPr>
        <w:t>. 1995. Practical nutrition for the segregated early weaned pig. In: Proceeding of the 1995 Saskatchewan Pork Industry Symposium, Saskatoon, Saskatchewan. pp. 15-22.</w:t>
      </w:r>
    </w:p>
    <w:p w14:paraId="7DDD461E" w14:textId="77777777" w:rsidR="00F2444F" w:rsidRPr="00E35040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8C82CA9" w14:textId="77777777" w:rsidR="008A02ED" w:rsidRPr="00E35040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 w:rsidR="00980A07" w:rsidRPr="00E35040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CD7EA08" w14:textId="01038617" w:rsidR="00F2444F" w:rsidRPr="00E35040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 w:rsidRPr="00E35040">
        <w:rPr>
          <w:rFonts w:ascii="TH SarabunPSK" w:eastAsia="Cordia New" w:hAnsi="TH SarabunPSK" w:cs="TH SarabunPSK"/>
          <w:sz w:val="28"/>
        </w:rPr>
        <w:t xml:space="preserve">[9] </w:t>
      </w:r>
      <w:r w:rsidR="00F155C1" w:rsidRPr="00E35040">
        <w:rPr>
          <w:rFonts w:ascii="TH SarabunPSK" w:eastAsia="Cordia New" w:hAnsi="TH SarabunPSK" w:cs="TH SarabunPSK"/>
          <w:sz w:val="28"/>
          <w:cs/>
        </w:rPr>
        <w:t xml:space="preserve">กรมควบคุมมลพิษ. 2561. มหันตภัยไดออกซิน </w:t>
      </w:r>
      <w:r w:rsidR="00F155C1" w:rsidRPr="00E35040">
        <w:rPr>
          <w:rFonts w:ascii="TH SarabunPSK" w:eastAsia="Cordia New" w:hAnsi="TH SarabunPSK" w:cs="TH SarabunPSK"/>
          <w:sz w:val="28"/>
        </w:rPr>
        <w:t xml:space="preserve">(Dioxins). </w:t>
      </w:r>
      <w:r w:rsidR="00F155C1" w:rsidRPr="00E35040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 w:rsidR="008A02ED" w:rsidRPr="00E35040"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 w:rsidR="008A02ED" w:rsidRPr="00E35040">
        <w:rPr>
          <w:rFonts w:ascii="TH SarabunPSK" w:eastAsia="Cordia New" w:hAnsi="TH SarabunPSK" w:cs="TH SarabunPSK"/>
          <w:sz w:val="28"/>
        </w:rPr>
        <w:t xml:space="preserve">: </w:t>
      </w:r>
      <w:r w:rsidR="008A02ED" w:rsidRPr="00E35040"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="00F155C1" w:rsidRPr="00E35040">
        <w:rPr>
          <w:rFonts w:ascii="TH SarabunPSK" w:eastAsia="Cordia New" w:hAnsi="TH SarabunPSK" w:cs="TH SarabunPSK"/>
          <w:sz w:val="28"/>
          <w:cs/>
        </w:rPr>
        <w:t xml:space="preserve"> </w:t>
      </w:r>
      <w:r w:rsidR="00F155C1" w:rsidRPr="00E35040">
        <w:rPr>
          <w:rFonts w:ascii="TH SarabunPSK" w:eastAsia="Cordia New" w:hAnsi="TH SarabunPSK" w:cs="TH SarabunPSK"/>
          <w:sz w:val="28"/>
        </w:rPr>
        <w:t>http://www.pcd.go.th/info_serv/haz_dioxin.html#s1 (</w:t>
      </w:r>
      <w:r w:rsidR="008A02ED" w:rsidRPr="00E35040"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="00F155C1" w:rsidRPr="00E35040">
        <w:rPr>
          <w:rFonts w:ascii="TH SarabunPSK" w:eastAsia="Cordia New" w:hAnsi="TH SarabunPSK" w:cs="TH SarabunPSK"/>
          <w:sz w:val="28"/>
        </w:rPr>
        <w:t xml:space="preserve">26 </w:t>
      </w:r>
      <w:r w:rsidR="00F155C1" w:rsidRPr="00E35040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="00F155C1" w:rsidRPr="00E35040">
        <w:rPr>
          <w:rFonts w:ascii="TH SarabunPSK" w:eastAsia="Cordia New" w:hAnsi="TH SarabunPSK" w:cs="TH SarabunPSK"/>
          <w:sz w:val="28"/>
        </w:rPr>
        <w:t>2561)</w:t>
      </w:r>
      <w:r w:rsidR="00F155C1" w:rsidRPr="00E35040">
        <w:rPr>
          <w:rFonts w:ascii="TH SarabunPSK" w:eastAsia="Cordia New" w:hAnsi="TH SarabunPSK" w:cs="TH SarabunPSK"/>
          <w:sz w:val="28"/>
          <w:cs/>
        </w:rPr>
        <w:t>.</w:t>
      </w:r>
    </w:p>
    <w:p w14:paraId="48F1AC23" w14:textId="77777777" w:rsidR="00ED0455" w:rsidRPr="00E35040" w:rsidRDefault="00ED0455" w:rsidP="007D7FD3">
      <w:pPr>
        <w:spacing w:line="320" w:lineRule="atLeast"/>
        <w:rPr>
          <w:rFonts w:ascii="TH SarabunPSK" w:eastAsia="Cordia New" w:hAnsi="TH SarabunPSK" w:cs="TH SarabunPSK" w:hint="cs"/>
          <w:sz w:val="28"/>
        </w:rPr>
      </w:pPr>
    </w:p>
    <w:p w14:paraId="17D5F071" w14:textId="660C68E4" w:rsidR="00911E73" w:rsidRPr="00E35040" w:rsidRDefault="00911E73" w:rsidP="00911E73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3504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คำแนะนำการเตรียมบทความ</w:t>
      </w:r>
    </w:p>
    <w:p w14:paraId="0520E9BE" w14:textId="6FEA5E60" w:rsidR="001377C0" w:rsidRPr="00E35040" w:rsidRDefault="001377C0" w:rsidP="00911E73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3504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ระดับชาติ</w:t>
      </w:r>
      <w:r w:rsidR="00B72FAE" w:rsidRPr="00E3504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ด้านสารสนเทศ การเกษตร</w:t>
      </w:r>
      <w:r w:rsidR="00B72FAE" w:rsidRPr="00E3504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72FAE" w:rsidRPr="00E3504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วิศวกรรมศาสตร์</w:t>
      </w:r>
      <w:r w:rsidR="00B72FAE" w:rsidRPr="00E3504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72FAE" w:rsidRPr="00E3504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วิทยาศาสตร์และเทคโนโลย</w:t>
      </w:r>
      <w:r w:rsidR="00B72FAE" w:rsidRPr="00E3504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ี </w:t>
      </w:r>
    </w:p>
    <w:p w14:paraId="263FCAE5" w14:textId="77777777" w:rsidR="00911E73" w:rsidRPr="00E35040" w:rsidRDefault="00911E73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C90C52A" w14:textId="77777777" w:rsidR="00023155" w:rsidRPr="00E35040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>บทความที่จะลงตีพิมพ์ต้องเป็นบทความวิจัย ไม่เคยตีพิมพ์ที่ใดมาก่อน และมีเนื้อเรื่องที่สมบูรณ์จบในฉบับ</w:t>
      </w:r>
    </w:p>
    <w:p w14:paraId="18E8AFF5" w14:textId="4B5D9347" w:rsidR="00023155" w:rsidRPr="00E35040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บทความต้องมีความยาวไม่เกิน </w:t>
      </w:r>
      <w:r w:rsidR="007345E4" w:rsidRPr="00E35040">
        <w:rPr>
          <w:rFonts w:ascii="TH SarabunPSK" w:eastAsia="Calibri" w:hAnsi="TH SarabunPSK" w:cs="TH SarabunPSK" w:hint="cs"/>
          <w:sz w:val="32"/>
          <w:szCs w:val="32"/>
          <w:cs/>
        </w:rPr>
        <w:t>10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หน้ากระดาษ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พิมพ์ในโปรแกรมไมโครซอฟท์เวิร์ด ขนาดกระดาษ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="00911E73" w:rsidRPr="00E3504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ใช้รูปแบบอักษร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 </w:t>
      </w:r>
      <w:proofErr w:type="spellStart"/>
      <w:r w:rsidRPr="00E35040">
        <w:rPr>
          <w:rFonts w:ascii="TH SarabunPSK" w:eastAsia="Calibri" w:hAnsi="TH SarabunPSK" w:cs="TH SarabunPSK"/>
          <w:sz w:val="32"/>
          <w:szCs w:val="32"/>
        </w:rPr>
        <w:t>SarabunPSK</w:t>
      </w:r>
      <w:proofErr w:type="spellEnd"/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E063E75" w14:textId="77777777" w:rsidR="00911E73" w:rsidRPr="00E35040" w:rsidRDefault="00911E73" w:rsidP="00911E73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>หน้าแรกประกอบไปด้วย</w:t>
      </w:r>
    </w:p>
    <w:p w14:paraId="0096FBE7" w14:textId="3981BB4C" w:rsidR="00911E73" w:rsidRPr="00E35040" w:rsidRDefault="00ED0455" w:rsidP="00911E73">
      <w:pPr>
        <w:pStyle w:val="aa"/>
        <w:numPr>
          <w:ilvl w:val="1"/>
          <w:numId w:val="1"/>
        </w:numPr>
        <w:spacing w:after="160" w:line="259" w:lineRule="auto"/>
        <w:jc w:val="thaiDistribute"/>
        <w:rPr>
          <w:rFonts w:ascii="TH SarabunPSK" w:eastAsia="Calibri" w:hAnsi="TH SarabunPSK" w:cs="TH SarabunPSK"/>
          <w:spacing w:val="-8"/>
          <w:sz w:val="32"/>
          <w:szCs w:val="32"/>
        </w:rPr>
      </w:pPr>
      <w:r w:rsidRPr="00E35040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  </w:t>
      </w:r>
      <w:r w:rsidR="00911E73" w:rsidRPr="00E35040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ชื่อเรื่อง</w:t>
      </w:r>
      <w:r w:rsidRPr="00E3504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</w:t>
      </w:r>
      <w:r w:rsidR="00911E73" w:rsidRPr="00E35040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ทั้งภาษาไทยและภาษาอังกฤษ </w:t>
      </w:r>
    </w:p>
    <w:p w14:paraId="40FB2A47" w14:textId="17D42094" w:rsidR="00ED0455" w:rsidRPr="00E35040" w:rsidRDefault="00ED0455" w:rsidP="00ED0455">
      <w:pPr>
        <w:pStyle w:val="aa"/>
        <w:numPr>
          <w:ilvl w:val="1"/>
          <w:numId w:val="1"/>
        </w:numPr>
        <w:rPr>
          <w:rFonts w:ascii="TH SarabunPSK" w:eastAsia="Calibri" w:hAnsi="TH SarabunPSK" w:cs="TH SarabunPSK"/>
          <w:spacing w:val="-8"/>
          <w:sz w:val="32"/>
          <w:szCs w:val="32"/>
        </w:rPr>
      </w:pPr>
      <w:r w:rsidRPr="00E3504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  </w:t>
      </w:r>
      <w:r w:rsidRPr="00E35040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ระหว่างชื่อเรื่องและชื่อผู้แต่งเว้น </w:t>
      </w:r>
      <w:r w:rsidRPr="00E35040">
        <w:rPr>
          <w:rFonts w:ascii="TH SarabunPSK" w:eastAsia="Calibri" w:hAnsi="TH SarabunPSK" w:cs="TH SarabunPSK"/>
          <w:spacing w:val="-8"/>
          <w:sz w:val="32"/>
          <w:szCs w:val="32"/>
        </w:rPr>
        <w:t>1</w:t>
      </w:r>
      <w:r w:rsidRPr="00E35040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บรรทัด ฟอนต์ขนาด </w:t>
      </w:r>
      <w:r w:rsidRPr="00E35040">
        <w:rPr>
          <w:rFonts w:ascii="TH SarabunPSK" w:eastAsia="Calibri" w:hAnsi="TH SarabunPSK" w:cs="TH SarabunPSK"/>
          <w:spacing w:val="-8"/>
          <w:sz w:val="32"/>
          <w:szCs w:val="32"/>
        </w:rPr>
        <w:t xml:space="preserve">12 pt. </w:t>
      </w:r>
      <w:r w:rsidRPr="00E35040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และ </w:t>
      </w:r>
      <w:r w:rsidRPr="00E35040">
        <w:rPr>
          <w:rFonts w:ascii="TH SarabunPSK" w:eastAsia="Calibri" w:hAnsi="TH SarabunPSK" w:cs="TH SarabunPSK"/>
          <w:spacing w:val="-8"/>
          <w:sz w:val="32"/>
          <w:szCs w:val="32"/>
        </w:rPr>
        <w:t xml:space="preserve">Exactly 14 </w:t>
      </w:r>
    </w:p>
    <w:p w14:paraId="354BE76F" w14:textId="7672E0A2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ชื่อผู้แต่ง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ทั้งภาษาไทยและภาษาอังกฤษ 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(ไม่ใส่คำนำหน้า หรือตำแหน่ง)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เชื่อมผู้แต่งคนสุดท้ายด้วย “และ”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ใส่เครื่องหมาย * ที่ชื่อของ </w:t>
      </w:r>
      <w:r w:rsidRPr="00E35040">
        <w:rPr>
          <w:rFonts w:ascii="TH SarabunPSK" w:eastAsia="Calibri" w:hAnsi="TH SarabunPSK" w:cs="TH SarabunPSK"/>
          <w:sz w:val="32"/>
          <w:szCs w:val="32"/>
        </w:rPr>
        <w:t>corresponding author</w:t>
      </w:r>
      <w:r w:rsidR="00ED0455" w:rsidRPr="00E35040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302098D2" w14:textId="7E0E551D" w:rsidR="00ED0455" w:rsidRPr="00E35040" w:rsidRDefault="00ED0455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ระหว่างชื่อผู้แต่งและที่อยู่เว้น </w:t>
      </w:r>
      <w:r w:rsidRPr="00E35040">
        <w:rPr>
          <w:rFonts w:ascii="TH SarabunPSK" w:eastAsia="Calibri" w:hAnsi="TH SarabunPSK" w:cs="TH SarabunPSK"/>
          <w:sz w:val="32"/>
          <w:szCs w:val="32"/>
        </w:rPr>
        <w:t>1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บรรทัด ฟอนต์ขนาด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E35040">
        <w:rPr>
          <w:rFonts w:ascii="TH SarabunPSK" w:eastAsia="Calibri" w:hAnsi="TH SarabunPSK" w:cs="TH SarabunPSK"/>
          <w:sz w:val="32"/>
          <w:szCs w:val="32"/>
        </w:rPr>
        <w:t>Exactly 14</w:t>
      </w:r>
    </w:p>
    <w:p w14:paraId="0DB6C611" w14:textId="566CEDA8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ที่อยู่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ED0455" w:rsidRPr="00E35040">
        <w:rPr>
          <w:rFonts w:ascii="TH SarabunPSK" w:eastAsia="Calibri" w:hAnsi="TH SarabunPSK" w:cs="TH SarabunPSK"/>
          <w:sz w:val="32"/>
          <w:szCs w:val="32"/>
          <w:cs/>
        </w:rPr>
        <w:t>ทั้งภาษาไทยและภาษาอังกฤษ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ภาควิชา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มหาวิทยาลัย และจังหวัด </w:t>
      </w:r>
    </w:p>
    <w:p w14:paraId="37D92E54" w14:textId="361C699E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ใส่ชื่อ และ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ตาม </w:t>
      </w:r>
      <w:r w:rsidRPr="00E35040">
        <w:rPr>
          <w:rFonts w:ascii="TH SarabunPSK" w:eastAsia="Calibri" w:hAnsi="TH SarabunPSK" w:cs="TH SarabunPSK"/>
          <w:sz w:val="32"/>
          <w:szCs w:val="32"/>
        </w:rPr>
        <w:t>template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0455" w:rsidRPr="00E35040">
        <w:rPr>
          <w:rFonts w:ascii="TH SarabunPSK" w:eastAsia="Calibri" w:hAnsi="TH SarabunPSK" w:cs="TH SarabunPSK"/>
          <w:sz w:val="32"/>
          <w:szCs w:val="32"/>
        </w:rPr>
        <w:t xml:space="preserve">(Email 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>ของผู้รับผิดชอบหลักบทความเท่านั้น)</w:t>
      </w:r>
    </w:p>
    <w:p w14:paraId="21D3102E" w14:textId="77777777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ของ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และบทคัดย่อเว้น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บรรทัด ฟอนต์ขนาด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Exactly 14 </w:t>
      </w:r>
    </w:p>
    <w:p w14:paraId="39206903" w14:textId="165D6BB1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บทคัดย่อภาษาไทย</w:t>
      </w:r>
      <w:r w:rsidR="00ED0455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2B6969B0" w14:textId="18F935ED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เนื้อหาบทคัดย่อภาษาไทย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เคาะ </w:t>
      </w:r>
      <w:r w:rsidRPr="00E35040">
        <w:rPr>
          <w:rFonts w:ascii="TH SarabunPSK" w:eastAsia="Calibri" w:hAnsi="TH SarabunPSK" w:cs="TH SarabunPSK"/>
          <w:sz w:val="32"/>
          <w:szCs w:val="32"/>
        </w:rPr>
        <w:t>1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แทบ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(1.27 ซม.)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เพื่อเริ่มย่อหน้าและจบภายใน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ย่อหน้า จำนวน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250 -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00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คำ 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608575D" w14:textId="338B6D51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คำสำคัญ</w:t>
      </w:r>
      <w:r w:rsidR="00ED0455" w:rsidRPr="00E3504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และคั่นด้วย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ตามด้วยคำสำคัญ ไม่เกิน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5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คำ </w:t>
      </w:r>
      <w:r w:rsidR="006561EF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แต่ละคำคั่นด้วย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ใช้ตัวปกติ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(regular)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ขนาด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12 pt. Exactly 14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จัดชิดขอบแบบ</w:t>
      </w:r>
      <w:r w:rsidR="00085F44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</w:t>
      </w:r>
      <w:r w:rsidR="006561EF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90C36C6" w14:textId="77777777" w:rsidR="00911E73" w:rsidRPr="00E35040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>ส่วนของ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มีรูปแบบเหมือนภาษาไทยทุกประการ ยกเว้นส่วนเนื้อหาให้มีการจัดชิดขอบแบบ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49DEEF2" w14:textId="541B3FF3" w:rsidR="00911E73" w:rsidRPr="00E35040" w:rsidRDefault="00911E73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บทนำ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) </w:t>
      </w:r>
    </w:p>
    <w:p w14:paraId="29E4896A" w14:textId="33DD6AA0" w:rsidR="00911E73" w:rsidRPr="00E35040" w:rsidRDefault="00911E73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วิธีการศึกษา</w:t>
      </w:r>
      <w:r w:rsidR="006561EF" w:rsidRPr="00E3504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E35040">
        <w:rPr>
          <w:rFonts w:ascii="TH SarabunPSK" w:eastAsia="Calibri" w:hAnsi="TH SarabunPSK" w:cs="TH SarabunPSK"/>
          <w:sz w:val="32"/>
          <w:szCs w:val="32"/>
        </w:rPr>
        <w:t>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00B91CB9" w14:textId="2917DB40" w:rsidR="006561EF" w:rsidRPr="00E35040" w:rsidRDefault="00911E73" w:rsidP="006561EF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ผลการศึกษาและการวิจารณ์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E35040">
        <w:rPr>
          <w:rFonts w:ascii="TH SarabunPSK" w:eastAsia="Calibri" w:hAnsi="TH SarabunPSK" w:cs="TH SarabunPSK"/>
          <w:sz w:val="32"/>
          <w:szCs w:val="32"/>
        </w:rPr>
        <w:t>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4E38BB3B" w14:textId="77777777" w:rsidR="006561EF" w:rsidRPr="00E35040" w:rsidRDefault="006561EF" w:rsidP="006561EF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802AA63" w14:textId="77777777" w:rsidR="00911E73" w:rsidRPr="00E35040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>การแสดงผลด้วย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ภาพประกอบ แผนภูมิ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และ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ตาราง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สามารถทำได้ โดยภาพประกอบ แผนภูมิ ตาราง รวมถึงคำอธิบายภาพและตารางต้องเป็น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ภาษาอังกฤษเท่านั้น</w:t>
      </w:r>
    </w:p>
    <w:p w14:paraId="294F7D58" w14:textId="77777777" w:rsidR="00911E73" w:rsidRPr="00E35040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9886997" w14:textId="1A1A5991" w:rsidR="00911E73" w:rsidRPr="00E35040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การจัดวางภาพประกอบ และแผนภูมิ ให้จัด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Center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ปรับขนาดให้เหมาะสมและสัมพันธ์กับเนื้อหา คำอธิบายภาพและแผนภูมิ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(Figure caption)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จัดวางด้านล่างภาพประกอบและแผนภูมิ ฟอนต์ขนาด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Exactly 16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การจัดวางตาราง จัดวางแบบ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Auto Fit to Window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การจัดวาง</w:t>
      </w:r>
      <w:r w:rsidRPr="00E3504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คำอธิบายตาราง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</w:rPr>
        <w:t>(Table caption)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จัด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วางด้านบนตาราง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นั้นๆ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ฟอนต์ขนาด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E35040">
        <w:rPr>
          <w:rFonts w:ascii="TH SarabunPSK" w:eastAsia="Calibri" w:hAnsi="TH SarabunPSK" w:cs="TH SarabunPSK"/>
          <w:sz w:val="32"/>
          <w:szCs w:val="32"/>
        </w:rPr>
        <w:t>Exactly 1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561EF" w:rsidRPr="00E35040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147B0C8" w14:textId="37DBD921" w:rsidR="00911E73" w:rsidRPr="00E35040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สรุป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E35040">
        <w:rPr>
          <w:rFonts w:ascii="TH SarabunPSK" w:eastAsia="Calibri" w:hAnsi="TH SarabunPSK" w:cs="TH SarabunPSK"/>
          <w:sz w:val="32"/>
          <w:szCs w:val="32"/>
        </w:rPr>
        <w:t>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2655A3DA" w14:textId="09AEF595" w:rsidR="00911E73" w:rsidRPr="00E35040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กิตติกรรมประกาศ</w:t>
      </w: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E35040">
        <w:rPr>
          <w:rFonts w:ascii="TH SarabunPSK" w:eastAsia="Calibri" w:hAnsi="TH SarabunPSK" w:cs="TH SarabunPSK"/>
          <w:sz w:val="32"/>
          <w:szCs w:val="32"/>
        </w:rPr>
        <w:t>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561EF" w:rsidRPr="00E35040">
        <w:rPr>
          <w:rFonts w:ascii="TH SarabunPSK" w:eastAsia="Calibri" w:hAnsi="TH SarabunPSK" w:cs="TH SarabunPSK" w:hint="cs"/>
          <w:sz w:val="32"/>
          <w:szCs w:val="32"/>
          <w:cs/>
        </w:rPr>
        <w:t>ช</w:t>
      </w:r>
    </w:p>
    <w:p w14:paraId="3E7BA8B4" w14:textId="181002FD" w:rsidR="00911E73" w:rsidRPr="00E35040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เอกสารอ้างอิง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E35040">
        <w:rPr>
          <w:rFonts w:ascii="TH SarabunPSK" w:eastAsia="Calibri" w:hAnsi="TH SarabunPSK" w:cs="TH SarabunPSK"/>
          <w:sz w:val="32"/>
          <w:szCs w:val="32"/>
        </w:rPr>
        <w:t>Thai Distributed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สำหรับอ้างอิงภาษาไทย และ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สำหรับอ้างอิงภาษาอังกฤษ</w:t>
      </w:r>
      <w:r w:rsidRPr="00E35040">
        <w:rPr>
          <w:rFonts w:ascii="TH SarabunPSK" w:eastAsia="Calibri" w:hAnsi="TH SarabunPSK" w:cs="TH SarabunPSK"/>
          <w:sz w:val="32"/>
          <w:szCs w:val="32"/>
        </w:rPr>
        <w:t>)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เรียงเอกสารอ้างอิง</w:t>
      </w:r>
      <w:r w:rsidRPr="00E35040">
        <w:rPr>
          <w:rFonts w:ascii="TH SarabunPSK" w:eastAsia="Calibri" w:hAnsi="TH SarabunPSK" w:cs="TH SarabunPSK" w:hint="cs"/>
          <w:sz w:val="32"/>
          <w:szCs w:val="32"/>
          <w:cs/>
        </w:rPr>
        <w:t>ตามหมายเลขการอ้างอิงที่ปรากฎในเนื้อหา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(รูปแบบการเขียนเอกสารอ้างอิง กรุณาใช้ตามตัวอย่างใน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การเตรียมบทความ)</w:t>
      </w:r>
    </w:p>
    <w:p w14:paraId="2903D84F" w14:textId="77777777" w:rsidR="00911E73" w:rsidRPr="00E35040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8E1D27" w14:textId="77777777" w:rsidR="00911E73" w:rsidRPr="00E35040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3504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 xml:space="preserve"> กรุณาดาวน์โหลด </w:t>
      </w:r>
      <w:r w:rsidRPr="00E35040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E35040">
        <w:rPr>
          <w:rFonts w:ascii="TH SarabunPSK" w:eastAsia="Calibri" w:hAnsi="TH SarabunPSK" w:cs="TH SarabunPSK"/>
          <w:sz w:val="32"/>
          <w:szCs w:val="32"/>
          <w:cs/>
        </w:rPr>
        <w:t>เพื่อใช้ในการเตรียมบทความ</w:t>
      </w:r>
    </w:p>
    <w:p w14:paraId="4AD53F3F" w14:textId="77777777" w:rsidR="00911E73" w:rsidRPr="00E35040" w:rsidRDefault="00911E73" w:rsidP="00911E73">
      <w:pPr>
        <w:spacing w:after="160" w:line="259" w:lineRule="auto"/>
        <w:ind w:left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7C646A3" w14:textId="77777777" w:rsidR="00023155" w:rsidRPr="00E35040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</w:p>
    <w:sectPr w:rsidR="00023155" w:rsidRPr="00E35040" w:rsidSect="00BC1E23">
      <w:headerReference w:type="default" r:id="rId9"/>
      <w:footerReference w:type="default" r:id="rId10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B0134" w14:textId="77777777" w:rsidR="00BC1E23" w:rsidRDefault="00BC1E23" w:rsidP="00CA455A">
      <w:r>
        <w:separator/>
      </w:r>
    </w:p>
  </w:endnote>
  <w:endnote w:type="continuationSeparator" w:id="0">
    <w:p w14:paraId="50F28022" w14:textId="77777777" w:rsidR="00BC1E23" w:rsidRDefault="00BC1E23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AE299" w14:textId="77777777" w:rsidR="00BC1E23" w:rsidRDefault="00BC1E23" w:rsidP="00CA455A">
      <w:r>
        <w:separator/>
      </w:r>
    </w:p>
  </w:footnote>
  <w:footnote w:type="continuationSeparator" w:id="0">
    <w:p w14:paraId="680741A3" w14:textId="77777777" w:rsidR="00BC1E23" w:rsidRDefault="00BC1E23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CD0804A" w14:textId="77777777" w:rsidTr="000F5164">
      <w:trPr>
        <w:trHeight w:val="809"/>
      </w:trPr>
      <w:tc>
        <w:tcPr>
          <w:tcW w:w="5328" w:type="dxa"/>
          <w:vAlign w:val="bottom"/>
        </w:tcPr>
        <w:p w14:paraId="5A2F9DB5" w14:textId="23498024" w:rsidR="0024290F" w:rsidRPr="00CA455A" w:rsidRDefault="00664628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ก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ารประชุมวิชาการระดับชาติ </w:t>
          </w:r>
          <w:r w:rsidR="0024290F"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 w:rsidR="00775C78">
            <w:rPr>
              <w:rFonts w:ascii="TH SarabunPSK" w:hAnsi="TH SarabunPSK" w:cs="TH SarabunPSK" w:hint="cs"/>
              <w:b/>
              <w:bCs/>
              <w:sz w:val="28"/>
              <w:cs/>
            </w:rPr>
            <w:t>9</w:t>
          </w:r>
        </w:p>
        <w:p w14:paraId="6FC2104D" w14:textId="75E367CB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775C78">
            <w:rPr>
              <w:rFonts w:ascii="TH SarabunPSK" w:hAnsi="TH SarabunPSK" w:cs="TH SarabunPSK"/>
              <w:sz w:val="24"/>
              <w:szCs w:val="24"/>
            </w:rPr>
            <w:t>9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 w:rsidR="003F38D3"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028" w:type="dxa"/>
        </w:tcPr>
        <w:p w14:paraId="02F85B3A" w14:textId="1E5063E5" w:rsidR="0024290F" w:rsidRDefault="0024290F" w:rsidP="00CA455A">
          <w:pPr>
            <w:pStyle w:val="a3"/>
            <w:jc w:val="right"/>
          </w:pPr>
        </w:p>
      </w:tc>
    </w:tr>
  </w:tbl>
  <w:p w14:paraId="35D63D8D" w14:textId="0D150C61" w:rsidR="0024290F" w:rsidRPr="00800E9B" w:rsidRDefault="008231DB" w:rsidP="00C512A4">
    <w:pPr>
      <w:pStyle w:val="a3"/>
      <w:pBdr>
        <w:bottom w:val="single" w:sz="4" w:space="1" w:color="auto"/>
      </w:pBdr>
      <w:tabs>
        <w:tab w:val="clear" w:pos="9360"/>
        <w:tab w:val="left" w:pos="6007"/>
      </w:tabs>
      <w:rPr>
        <w:color w:val="FF0000"/>
        <w:sz w:val="16"/>
        <w:szCs w:val="16"/>
        <w: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2E4D55" wp14:editId="2BCE94A6">
          <wp:simplePos x="0" y="0"/>
          <wp:positionH relativeFrom="column">
            <wp:posOffset>5184936</wp:posOffset>
          </wp:positionH>
          <wp:positionV relativeFrom="paragraph">
            <wp:posOffset>-608965</wp:posOffset>
          </wp:positionV>
          <wp:extent cx="734060" cy="673735"/>
          <wp:effectExtent l="0" t="0" r="8890" b="0"/>
          <wp:wrapNone/>
          <wp:docPr id="483504406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5044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12A4">
      <w:rPr>
        <w:color w:val="FF0000"/>
        <w:sz w:val="16"/>
        <w:szCs w:val="16"/>
        <w:cs/>
      </w:rPr>
      <w:tab/>
    </w:r>
    <w:r w:rsidR="00C512A4">
      <w:rPr>
        <w:color w:val="FF0000"/>
        <w:sz w:val="16"/>
        <w:szCs w:val="16"/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28C3"/>
    <w:multiLevelType w:val="multilevel"/>
    <w:tmpl w:val="6F20AFA8"/>
    <w:styleLink w:val="Style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F4206C"/>
    <w:multiLevelType w:val="hybridMultilevel"/>
    <w:tmpl w:val="06B22BEE"/>
    <w:lvl w:ilvl="0" w:tplc="75DE31E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B95"/>
    <w:multiLevelType w:val="multilevel"/>
    <w:tmpl w:val="6718A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3" w15:restartNumberingAfterBreak="0">
    <w:nsid w:val="62B45B6A"/>
    <w:multiLevelType w:val="multilevel"/>
    <w:tmpl w:val="6F20AFA8"/>
    <w:numStyleLink w:val="Style3"/>
  </w:abstractNum>
  <w:num w:numId="1" w16cid:durableId="834687845">
    <w:abstractNumId w:val="2"/>
  </w:num>
  <w:num w:numId="2" w16cid:durableId="1501195060">
    <w:abstractNumId w:val="3"/>
  </w:num>
  <w:num w:numId="3" w16cid:durableId="1521122455">
    <w:abstractNumId w:val="0"/>
  </w:num>
  <w:num w:numId="4" w16cid:durableId="1348603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3155"/>
    <w:rsid w:val="00024095"/>
    <w:rsid w:val="00025206"/>
    <w:rsid w:val="000462F7"/>
    <w:rsid w:val="00047471"/>
    <w:rsid w:val="000712C9"/>
    <w:rsid w:val="00085F44"/>
    <w:rsid w:val="00086824"/>
    <w:rsid w:val="000A3BD8"/>
    <w:rsid w:val="000C2F4C"/>
    <w:rsid w:val="000C77D1"/>
    <w:rsid w:val="000D2404"/>
    <w:rsid w:val="000D70D2"/>
    <w:rsid w:val="000E2F2E"/>
    <w:rsid w:val="000F22EF"/>
    <w:rsid w:val="000F5164"/>
    <w:rsid w:val="000F7087"/>
    <w:rsid w:val="00113A72"/>
    <w:rsid w:val="0012769B"/>
    <w:rsid w:val="001377C0"/>
    <w:rsid w:val="0015179E"/>
    <w:rsid w:val="001534AC"/>
    <w:rsid w:val="00154AD2"/>
    <w:rsid w:val="00166420"/>
    <w:rsid w:val="001737F5"/>
    <w:rsid w:val="00185836"/>
    <w:rsid w:val="001A48F1"/>
    <w:rsid w:val="001A5975"/>
    <w:rsid w:val="001A5EAE"/>
    <w:rsid w:val="001B080B"/>
    <w:rsid w:val="001C1CEA"/>
    <w:rsid w:val="001C5751"/>
    <w:rsid w:val="001D3489"/>
    <w:rsid w:val="001E1B63"/>
    <w:rsid w:val="002029EC"/>
    <w:rsid w:val="002045D0"/>
    <w:rsid w:val="00206C9D"/>
    <w:rsid w:val="00242058"/>
    <w:rsid w:val="0024290F"/>
    <w:rsid w:val="0028192F"/>
    <w:rsid w:val="00293892"/>
    <w:rsid w:val="002A658E"/>
    <w:rsid w:val="002D0CA4"/>
    <w:rsid w:val="002F4146"/>
    <w:rsid w:val="00307D1D"/>
    <w:rsid w:val="00311C15"/>
    <w:rsid w:val="0031551E"/>
    <w:rsid w:val="00367E44"/>
    <w:rsid w:val="00373027"/>
    <w:rsid w:val="003B64B2"/>
    <w:rsid w:val="003D4758"/>
    <w:rsid w:val="003E0699"/>
    <w:rsid w:val="003E1695"/>
    <w:rsid w:val="003F389A"/>
    <w:rsid w:val="003F38D3"/>
    <w:rsid w:val="00403BC2"/>
    <w:rsid w:val="00405352"/>
    <w:rsid w:val="00416347"/>
    <w:rsid w:val="00423CDC"/>
    <w:rsid w:val="00426C5F"/>
    <w:rsid w:val="00431D67"/>
    <w:rsid w:val="0045031C"/>
    <w:rsid w:val="004545CD"/>
    <w:rsid w:val="00464328"/>
    <w:rsid w:val="00474705"/>
    <w:rsid w:val="00483FC0"/>
    <w:rsid w:val="0048429D"/>
    <w:rsid w:val="00487349"/>
    <w:rsid w:val="004918AA"/>
    <w:rsid w:val="004A14DE"/>
    <w:rsid w:val="004B4D25"/>
    <w:rsid w:val="004D1DB3"/>
    <w:rsid w:val="004D4972"/>
    <w:rsid w:val="004F0634"/>
    <w:rsid w:val="00514CB0"/>
    <w:rsid w:val="00526DCF"/>
    <w:rsid w:val="00553FA5"/>
    <w:rsid w:val="00555B09"/>
    <w:rsid w:val="0057102E"/>
    <w:rsid w:val="00571D27"/>
    <w:rsid w:val="00587B18"/>
    <w:rsid w:val="00593025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561EF"/>
    <w:rsid w:val="00664628"/>
    <w:rsid w:val="00671EDC"/>
    <w:rsid w:val="006728C7"/>
    <w:rsid w:val="006752D6"/>
    <w:rsid w:val="00692E07"/>
    <w:rsid w:val="006A6B5D"/>
    <w:rsid w:val="006C09A2"/>
    <w:rsid w:val="006C2379"/>
    <w:rsid w:val="006D2D1F"/>
    <w:rsid w:val="006D5145"/>
    <w:rsid w:val="006E5433"/>
    <w:rsid w:val="006F0FE3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345E4"/>
    <w:rsid w:val="007655DD"/>
    <w:rsid w:val="00775C78"/>
    <w:rsid w:val="00776324"/>
    <w:rsid w:val="00795028"/>
    <w:rsid w:val="007A3736"/>
    <w:rsid w:val="007C004C"/>
    <w:rsid w:val="007D33ED"/>
    <w:rsid w:val="007D7FD3"/>
    <w:rsid w:val="007E4775"/>
    <w:rsid w:val="007F00FB"/>
    <w:rsid w:val="007F3B0A"/>
    <w:rsid w:val="00800E9B"/>
    <w:rsid w:val="008037AA"/>
    <w:rsid w:val="00805E01"/>
    <w:rsid w:val="00813C04"/>
    <w:rsid w:val="008152E7"/>
    <w:rsid w:val="008231DB"/>
    <w:rsid w:val="008276CC"/>
    <w:rsid w:val="00843C4D"/>
    <w:rsid w:val="00855C62"/>
    <w:rsid w:val="00860469"/>
    <w:rsid w:val="00863517"/>
    <w:rsid w:val="008649B9"/>
    <w:rsid w:val="008767F1"/>
    <w:rsid w:val="00885EA8"/>
    <w:rsid w:val="008A02ED"/>
    <w:rsid w:val="008B6A96"/>
    <w:rsid w:val="008C6184"/>
    <w:rsid w:val="008E0B7F"/>
    <w:rsid w:val="008E63EF"/>
    <w:rsid w:val="00907EDF"/>
    <w:rsid w:val="0091025E"/>
    <w:rsid w:val="00911E73"/>
    <w:rsid w:val="009141B7"/>
    <w:rsid w:val="00940B94"/>
    <w:rsid w:val="00943718"/>
    <w:rsid w:val="00944C12"/>
    <w:rsid w:val="009557DE"/>
    <w:rsid w:val="009721CA"/>
    <w:rsid w:val="00977DDE"/>
    <w:rsid w:val="00980A07"/>
    <w:rsid w:val="00995E35"/>
    <w:rsid w:val="009A66A4"/>
    <w:rsid w:val="00A10CE6"/>
    <w:rsid w:val="00A121EA"/>
    <w:rsid w:val="00A17C4D"/>
    <w:rsid w:val="00A307D0"/>
    <w:rsid w:val="00A31287"/>
    <w:rsid w:val="00A35E23"/>
    <w:rsid w:val="00A41366"/>
    <w:rsid w:val="00A514EB"/>
    <w:rsid w:val="00A64AA5"/>
    <w:rsid w:val="00A76A59"/>
    <w:rsid w:val="00A906BD"/>
    <w:rsid w:val="00A92091"/>
    <w:rsid w:val="00AA1E78"/>
    <w:rsid w:val="00AA65E6"/>
    <w:rsid w:val="00AA7F06"/>
    <w:rsid w:val="00AB6394"/>
    <w:rsid w:val="00AB7189"/>
    <w:rsid w:val="00AE14F4"/>
    <w:rsid w:val="00B0207F"/>
    <w:rsid w:val="00B108F4"/>
    <w:rsid w:val="00B13C26"/>
    <w:rsid w:val="00B24F36"/>
    <w:rsid w:val="00B25AEE"/>
    <w:rsid w:val="00B33C86"/>
    <w:rsid w:val="00B452B0"/>
    <w:rsid w:val="00B460CB"/>
    <w:rsid w:val="00B5033C"/>
    <w:rsid w:val="00B72FAE"/>
    <w:rsid w:val="00B733AC"/>
    <w:rsid w:val="00B81969"/>
    <w:rsid w:val="00B90769"/>
    <w:rsid w:val="00B96C75"/>
    <w:rsid w:val="00BB041F"/>
    <w:rsid w:val="00BC1E23"/>
    <w:rsid w:val="00BD0AF6"/>
    <w:rsid w:val="00BE79E7"/>
    <w:rsid w:val="00BF6919"/>
    <w:rsid w:val="00C24015"/>
    <w:rsid w:val="00C314D2"/>
    <w:rsid w:val="00C410E1"/>
    <w:rsid w:val="00C45D88"/>
    <w:rsid w:val="00C512A4"/>
    <w:rsid w:val="00C53FC5"/>
    <w:rsid w:val="00C55800"/>
    <w:rsid w:val="00C55BDC"/>
    <w:rsid w:val="00C5642C"/>
    <w:rsid w:val="00C575BF"/>
    <w:rsid w:val="00C7381E"/>
    <w:rsid w:val="00C75D0B"/>
    <w:rsid w:val="00C967E8"/>
    <w:rsid w:val="00CA455A"/>
    <w:rsid w:val="00CB6CD9"/>
    <w:rsid w:val="00CC2AB5"/>
    <w:rsid w:val="00CE7046"/>
    <w:rsid w:val="00CE7EE7"/>
    <w:rsid w:val="00D014D3"/>
    <w:rsid w:val="00D01914"/>
    <w:rsid w:val="00D051A6"/>
    <w:rsid w:val="00D113DB"/>
    <w:rsid w:val="00D1373C"/>
    <w:rsid w:val="00D13935"/>
    <w:rsid w:val="00D13FDE"/>
    <w:rsid w:val="00D26E39"/>
    <w:rsid w:val="00D34F4D"/>
    <w:rsid w:val="00D422F5"/>
    <w:rsid w:val="00D5390E"/>
    <w:rsid w:val="00D53F56"/>
    <w:rsid w:val="00D55A50"/>
    <w:rsid w:val="00D6697F"/>
    <w:rsid w:val="00D703C0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35040"/>
    <w:rsid w:val="00E40F42"/>
    <w:rsid w:val="00E52B3D"/>
    <w:rsid w:val="00E61648"/>
    <w:rsid w:val="00E63BF9"/>
    <w:rsid w:val="00E67EF9"/>
    <w:rsid w:val="00E77BDC"/>
    <w:rsid w:val="00EC2CC7"/>
    <w:rsid w:val="00ED0455"/>
    <w:rsid w:val="00EE1722"/>
    <w:rsid w:val="00EF4D06"/>
    <w:rsid w:val="00EF537B"/>
    <w:rsid w:val="00EF599C"/>
    <w:rsid w:val="00EF66F7"/>
    <w:rsid w:val="00EF7826"/>
    <w:rsid w:val="00F100AD"/>
    <w:rsid w:val="00F155C1"/>
    <w:rsid w:val="00F1561D"/>
    <w:rsid w:val="00F2444F"/>
    <w:rsid w:val="00F25C15"/>
    <w:rsid w:val="00F3448E"/>
    <w:rsid w:val="00F34986"/>
    <w:rsid w:val="00F438E2"/>
    <w:rsid w:val="00F5378A"/>
    <w:rsid w:val="00F57B70"/>
    <w:rsid w:val="00F967EC"/>
    <w:rsid w:val="00F97029"/>
    <w:rsid w:val="00FA30AD"/>
    <w:rsid w:val="00FA4D22"/>
    <w:rsid w:val="00FC42C7"/>
    <w:rsid w:val="00FD1564"/>
    <w:rsid w:val="00FE3760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e3">
    <w:name w:val="Style3"/>
    <w:uiPriority w:val="99"/>
    <w:rsid w:val="00911E73"/>
    <w:pPr>
      <w:numPr>
        <w:numId w:val="3"/>
      </w:numPr>
    </w:pPr>
  </w:style>
  <w:style w:type="paragraph" w:styleId="aa">
    <w:name w:val="List Paragraph"/>
    <w:basedOn w:val="a"/>
    <w:uiPriority w:val="34"/>
    <w:qFormat/>
    <w:rsid w:val="00911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2D2E8-3D14-492D-87D9-27D9FE248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1743</Words>
  <Characters>9697</Characters>
  <Application>Microsoft Office Word</Application>
  <DocSecurity>0</DocSecurity>
  <Lines>206</Lines>
  <Paragraphs>114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Athasart Narkthewan</dc:creator>
  <cp:lastModifiedBy>Naraon Sawangvong</cp:lastModifiedBy>
  <cp:revision>8</cp:revision>
  <cp:lastPrinted>2023-02-13T06:38:00Z</cp:lastPrinted>
  <dcterms:created xsi:type="dcterms:W3CDTF">2023-11-24T10:23:00Z</dcterms:created>
  <dcterms:modified xsi:type="dcterms:W3CDTF">2024-02-28T01:33:00Z</dcterms:modified>
</cp:coreProperties>
</file>